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743" w:rsidRDefault="00146AE3" w:rsidP="00146AE3">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t>Христос – Пут, Истина и Живот</w:t>
      </w:r>
    </w:p>
    <w:p w:rsidR="00146AE3" w:rsidRDefault="00146AE3" w:rsidP="00146AE3">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Ако би морали Свето Писмо да сведемо на једну реченицу или чак на једну реч, довољно је написати ЉУБАВ. Та једна реч је читава поука Новог Завета. О тој речи је Христос говорио. Свака прича је усмерена ка тој речи. О љубави нам је најлепше речи оставио Апостол Павле.</w:t>
      </w:r>
    </w:p>
    <w:p w:rsidR="00146AE3" w:rsidRDefault="00146AE3" w:rsidP="00146AE3">
      <w:pPr>
        <w:spacing w:line="360" w:lineRule="auto"/>
        <w:jc w:val="center"/>
        <w:rPr>
          <w:rFonts w:ascii="Times New Roman" w:hAnsi="Times New Roman" w:cs="Times New Roman"/>
          <w:sz w:val="24"/>
          <w:lang w:val="sr-Cyrl-RS"/>
        </w:rPr>
      </w:pPr>
      <w:r>
        <w:rPr>
          <w:rFonts w:ascii="Times New Roman" w:hAnsi="Times New Roman" w:cs="Times New Roman"/>
          <w:noProof/>
          <w:sz w:val="24"/>
        </w:rPr>
        <w:drawing>
          <wp:inline distT="0" distB="0" distL="0" distR="0">
            <wp:extent cx="4552950" cy="320002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mna-ljubavi22.jpg"/>
                    <pic:cNvPicPr/>
                  </pic:nvPicPr>
                  <pic:blipFill>
                    <a:blip r:embed="rId5">
                      <a:extLst>
                        <a:ext uri="{28A0092B-C50C-407E-A947-70E740481C1C}">
                          <a14:useLocalDpi xmlns:a14="http://schemas.microsoft.com/office/drawing/2010/main" val="0"/>
                        </a:ext>
                      </a:extLst>
                    </a:blip>
                    <a:stretch>
                      <a:fillRect/>
                    </a:stretch>
                  </pic:blipFill>
                  <pic:spPr>
                    <a:xfrm>
                      <a:off x="0" y="0"/>
                      <a:ext cx="4557209" cy="3203020"/>
                    </a:xfrm>
                    <a:prstGeom prst="rect">
                      <a:avLst/>
                    </a:prstGeom>
                  </pic:spPr>
                </pic:pic>
              </a:graphicData>
            </a:graphic>
          </wp:inline>
        </w:drawing>
      </w:r>
    </w:p>
    <w:p w:rsidR="008154CC" w:rsidRDefault="00B21F4A" w:rsidP="00146AE3">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Све што је описано у Светом Писму, како Старог Завета, тако и Новог Завета, јесу смернице и путокази како да останемо на правом путу и како да уредимо наш живот. Најлепши и најлакши пример нам је оставио Исус Христос. Кроз приче које су описане у Новом Завету како да се опходимо према другима, можемо наћи прегршт савета за наша поступања. Следећи Христа, Његово учење, заправо стичемо право знање о нашој вери, Богу, Цркви. Не само Нови Завет, већ и касније хришћанско учење које се развијало вековима је заправо Христово учење које треба нас да руководи и  ми да га следимо. </w:t>
      </w:r>
    </w:p>
    <w:p w:rsidR="008154CC" w:rsidRDefault="008154CC" w:rsidP="00146AE3">
      <w:pPr>
        <w:spacing w:line="360" w:lineRule="auto"/>
        <w:jc w:val="both"/>
        <w:rPr>
          <w:rFonts w:ascii="Times New Roman" w:hAnsi="Times New Roman" w:cs="Times New Roman"/>
          <w:sz w:val="24"/>
          <w:lang w:val="sr-Cyrl-RS"/>
        </w:rPr>
      </w:pPr>
    </w:p>
    <w:p w:rsidR="008154CC" w:rsidRDefault="008154CC" w:rsidP="00146AE3">
      <w:pPr>
        <w:spacing w:line="360" w:lineRule="auto"/>
        <w:jc w:val="both"/>
        <w:rPr>
          <w:rFonts w:ascii="Times New Roman" w:hAnsi="Times New Roman" w:cs="Times New Roman"/>
          <w:sz w:val="24"/>
          <w:lang w:val="sr-Cyrl-RS"/>
        </w:rPr>
      </w:pPr>
    </w:p>
    <w:p w:rsidR="008154CC" w:rsidRDefault="008154CC" w:rsidP="00146AE3">
      <w:pPr>
        <w:spacing w:line="360" w:lineRule="auto"/>
        <w:jc w:val="both"/>
        <w:rPr>
          <w:rFonts w:ascii="Times New Roman" w:hAnsi="Times New Roman" w:cs="Times New Roman"/>
          <w:sz w:val="24"/>
          <w:lang w:val="sr-Cyrl-RS"/>
        </w:rPr>
      </w:pPr>
    </w:p>
    <w:p w:rsidR="008154CC" w:rsidRDefault="008154CC" w:rsidP="00146AE3">
      <w:pPr>
        <w:spacing w:line="360" w:lineRule="auto"/>
        <w:jc w:val="both"/>
        <w:rPr>
          <w:rFonts w:ascii="Times New Roman" w:hAnsi="Times New Roman" w:cs="Times New Roman"/>
          <w:sz w:val="24"/>
          <w:lang w:val="sr-Cyrl-RS"/>
        </w:rPr>
      </w:pPr>
    </w:p>
    <w:p w:rsidR="00146AE3" w:rsidRDefault="008154CC" w:rsidP="00146AE3">
      <w:pPr>
        <w:spacing w:line="360" w:lineRule="auto"/>
        <w:jc w:val="both"/>
        <w:rPr>
          <w:rFonts w:ascii="Times New Roman" w:hAnsi="Times New Roman" w:cs="Times New Roman"/>
          <w:sz w:val="24"/>
          <w:lang w:val="sr-Cyrl-RS"/>
        </w:rPr>
      </w:pPr>
      <w:r w:rsidRPr="008154CC">
        <w:rPr>
          <w:rFonts w:ascii="Times New Roman" w:hAnsi="Times New Roman" w:cs="Times New Roman"/>
          <w:i/>
          <w:sz w:val="20"/>
          <w:highlight w:val="cyan"/>
          <w:lang w:val="sr-Cyrl-RS"/>
        </w:rPr>
        <w:lastRenderedPageBreak/>
        <w:t>„ЉУДСКО СРЦЕ ЈЕ ВЕЛИКА ТАЈНА: ИАКО ТЕЖИ ЗА ИСТИН</w:t>
      </w:r>
      <w:r w:rsidR="006955CF">
        <w:rPr>
          <w:rFonts w:ascii="Times New Roman" w:hAnsi="Times New Roman" w:cs="Times New Roman"/>
          <w:i/>
          <w:sz w:val="20"/>
          <w:highlight w:val="cyan"/>
          <w:lang w:val="sr-Cyrl-RS"/>
        </w:rPr>
        <w:t>ОМ У КОЈОЈ ЈЕДИНО НАЛАЗИ ОСЛОБОЂ</w:t>
      </w:r>
      <w:r w:rsidRPr="008154CC">
        <w:rPr>
          <w:rFonts w:ascii="Times New Roman" w:hAnsi="Times New Roman" w:cs="Times New Roman"/>
          <w:i/>
          <w:sz w:val="20"/>
          <w:highlight w:val="cyan"/>
          <w:lang w:val="sr-Cyrl-RS"/>
        </w:rPr>
        <w:t>ЕЊЕ И РАДОСТ , ПРВА РЕАКЦИЈА ЉУДСКИХ БИЋА ПРЕД ИСТИНОМ ЈЕ НЕПРИЈАТЕЉСТВО И СТРАХ. ЗАТО СУ ДУХОВНИ УЧИТЕЉИ ЧОВЕЧАНСТВА, ПРОНАШЛИ СРЕДСТВО КОЈИМ ЋЕ НАДВАЛАДАТИ СТРАХ СВОЈИХ СЛУШАЛАЦА-ТО СУ ПРИЧЕ! ЗНАЛИ СУ ДА У ЈЕЗИКУ НАЈВИШЕ ОДУШЕВЉАВАЈУ РЕЧИ ; „БИЛО ЈЕ ТО ЈЕДНОМ...“ АКО ПАЖЉИВО СЛУШАШ ИЛИ ЧИТАШ ПРИЧУ, НИКАДА ВИШЕ НЕЋЕШ БИТИ ИСТИ. ТО ЈЕ ЗАТО ШТО ЋЕ ПРИЧА ПРОНАЋИ ПУТ ДО ТВОГ СРЦА И УКЛОНИТИ ПРЕПРЕКЕ БОЖАНСКОМ ДЕЛОВАЊУ.ЧАК АКО ЧИТАШ ПРИЧЕ САМО ЗА РАЗОНОДУ , НЕМА НИКАКВЕ ГАРАНЦИЈЕ ДА СЕ ПОНЕКА ПРИЧА НЕЋЕ ПРОБИТИ КРОЗ ТВОЈУ ОДБРАНУ И ЕКСПЛОДИРАТИ УПРАВО ОНДА КАДА БУДЕШ НАЈМАЊЕ ОЧЕКИВАО. ДАКЛЕ БИО СИ УПОЗОРЕН!</w:t>
      </w:r>
      <w:r w:rsidRPr="008154CC">
        <w:rPr>
          <w:rFonts w:ascii="Times New Roman" w:hAnsi="Times New Roman" w:cs="Times New Roman"/>
          <w:i/>
          <w:sz w:val="20"/>
          <w:lang w:val="sr-Cyrl-RS"/>
        </w:rPr>
        <w:t xml:space="preserve">     </w:t>
      </w:r>
      <w:r w:rsidR="00B21F4A" w:rsidRPr="008154CC">
        <w:rPr>
          <w:rFonts w:ascii="Times New Roman" w:hAnsi="Times New Roman" w:cs="Times New Roman"/>
          <w:sz w:val="24"/>
          <w:lang w:val="sr-Cyrl-RS"/>
        </w:rPr>
        <w:t xml:space="preserve"> </w:t>
      </w: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r>
      <w:r>
        <w:rPr>
          <w:rFonts w:ascii="Times New Roman" w:hAnsi="Times New Roman" w:cs="Times New Roman"/>
          <w:sz w:val="24"/>
          <w:lang w:val="sr-Cyrl-RS"/>
        </w:rPr>
        <w:tab/>
        <w:t xml:space="preserve">          Свештеник Милић Драговић</w:t>
      </w:r>
    </w:p>
    <w:p w:rsidR="00A10F1F" w:rsidRDefault="00A10F1F" w:rsidP="00A10F1F">
      <w:pPr>
        <w:spacing w:line="360" w:lineRule="auto"/>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45085</wp:posOffset>
                </wp:positionV>
                <wp:extent cx="5924550" cy="633412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5924550" cy="633412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A10F1F" w:rsidRDefault="00A10F1F" w:rsidP="00A10F1F">
                            <w:pPr>
                              <w:jc w:val="both"/>
                              <w:rPr>
                                <w:rFonts w:ascii="Times New Roman" w:hAnsi="Times New Roman" w:cs="Times New Roman"/>
                                <w:i/>
                                <w:color w:val="C00000"/>
                                <w:sz w:val="24"/>
                                <w:lang w:val="sr-Cyrl-RS"/>
                              </w:rPr>
                            </w:pPr>
                            <w:r>
                              <w:rPr>
                                <w:rFonts w:ascii="Times New Roman" w:hAnsi="Times New Roman" w:cs="Times New Roman"/>
                                <w:i/>
                                <w:color w:val="C00000"/>
                                <w:sz w:val="24"/>
                                <w:lang w:val="sr-Cyrl-RS"/>
                              </w:rPr>
                              <w:t>ТУ ПОРЕД НАС...</w:t>
                            </w:r>
                          </w:p>
                          <w:p w:rsidR="00A10F1F" w:rsidRDefault="00A10F1F" w:rsidP="00A10F1F">
                            <w:pPr>
                              <w:jc w:val="center"/>
                              <w:rPr>
                                <w:rFonts w:ascii="Times New Roman" w:hAnsi="Times New Roman" w:cs="Times New Roman"/>
                                <w:color w:val="C00000"/>
                                <w:sz w:val="24"/>
                                <w:lang w:val="sr-Cyrl-RS"/>
                              </w:rPr>
                            </w:pPr>
                            <w:r>
                              <w:rPr>
                                <w:rFonts w:ascii="Times New Roman" w:hAnsi="Times New Roman" w:cs="Times New Roman"/>
                                <w:color w:val="C00000"/>
                                <w:sz w:val="24"/>
                                <w:lang w:val="sr-Cyrl-RS"/>
                              </w:rPr>
                              <w:t>ИМА ТИХ ЧУДНИХ ЉУДИ</w:t>
                            </w:r>
                          </w:p>
                          <w:p w:rsidR="00A10F1F" w:rsidRDefault="00A10F1F" w:rsidP="00A10F1F">
                            <w:pPr>
                              <w:spacing w:line="240" w:lineRule="auto"/>
                              <w:jc w:val="both"/>
                              <w:rPr>
                                <w:rFonts w:ascii="Times New Roman" w:hAnsi="Times New Roman" w:cs="Times New Roman"/>
                                <w:color w:val="C00000"/>
                                <w:sz w:val="24"/>
                                <w:lang w:val="sr-Cyrl-RS"/>
                              </w:rPr>
                            </w:pPr>
                            <w:r>
                              <w:rPr>
                                <w:rFonts w:ascii="Times New Roman" w:hAnsi="Times New Roman" w:cs="Times New Roman"/>
                                <w:color w:val="C00000"/>
                                <w:sz w:val="24"/>
                                <w:lang w:val="sr-Cyrl-RS"/>
                              </w:rPr>
                              <w:t>Има тих чудних људи који су сасвим добронамерни. Ходају по земљи, а душа им је небеска. Зато у сваком човеку запазе највреднији део његовог бића. Зато у сваким речима ослушкују мудрост. Зато се поред њих сви осећају боље. Они теше својим присуством. Својим погледом на свет. Има тих чудних људи...Када виде да је некоме сломљено срце, откину комадић свога и дају. Свака суза коју на другом лицу виде, запече их као лична бол. Они знају да је несрећа једног човека несрећа целог света. И да се радости једног човека радује читава Васељена. Они знају да смо сви нераскидиво повезани. Има тих чудних људи... који читав свет и свакога у њему дожи</w:t>
                            </w:r>
                            <w:r w:rsidR="000E6572">
                              <w:rPr>
                                <w:rFonts w:ascii="Times New Roman" w:hAnsi="Times New Roman" w:cs="Times New Roman"/>
                                <w:color w:val="C00000"/>
                                <w:sz w:val="24"/>
                                <w:lang w:val="sr-Cyrl-RS"/>
                              </w:rPr>
                              <w:t>вљавају као своје најрођеније. С</w:t>
                            </w:r>
                            <w:r>
                              <w:rPr>
                                <w:rFonts w:ascii="Times New Roman" w:hAnsi="Times New Roman" w:cs="Times New Roman"/>
                                <w:color w:val="C00000"/>
                                <w:sz w:val="24"/>
                                <w:lang w:val="sr-Cyrl-RS"/>
                              </w:rPr>
                              <w:t>вако дете воле као своје. Свако маче збрину и усвоје. Старе људе са посебном благошћу и сетом гледају. И сећају се бакиних крофни и декиних гунђања. Има тих чудних људи чија је вера толико јака...Сваку неприлику схватају као сјајну прилику. Свака невољ</w:t>
                            </w:r>
                            <w:r w:rsidR="000E6572">
                              <w:rPr>
                                <w:rFonts w:ascii="Times New Roman" w:hAnsi="Times New Roman" w:cs="Times New Roman"/>
                                <w:color w:val="C00000"/>
                                <w:sz w:val="24"/>
                                <w:lang w:val="sr-Cyrl-RS"/>
                              </w:rPr>
                              <w:t>а</w:t>
                            </w:r>
                            <w:r>
                              <w:rPr>
                                <w:rFonts w:ascii="Times New Roman" w:hAnsi="Times New Roman" w:cs="Times New Roman"/>
                                <w:color w:val="C00000"/>
                                <w:sz w:val="24"/>
                                <w:lang w:val="sr-Cyrl-RS"/>
                              </w:rPr>
                              <w:t xml:space="preserve"> им ојача вољу. У сваком догађају  дубоко осећају свевишњи смисао и промисао </w:t>
                            </w:r>
                            <w:r w:rsidR="00E876A5">
                              <w:rPr>
                                <w:rFonts w:ascii="Times New Roman" w:hAnsi="Times New Roman" w:cs="Times New Roman"/>
                                <w:color w:val="C00000"/>
                                <w:sz w:val="24"/>
                                <w:lang w:val="sr-Cyrl-RS"/>
                              </w:rPr>
                              <w:t>. За оне који верују, радост се у свему нађе. Њих невоља више и не покушава да снађе. Они лежу са дубоким поштовањем према ноћи и буде се са искреном захвалношћу јутру. И све, баш све што им живот донесе, они са љубављу, поверењем и миром прихвате. Има тих чудних људи који су толико безазлени да своје срце не умеју да испрљају љутњом. Не може мрак да издржи то блистање доброте. Одмах испари. На увреде се не вређају. Знају да су то залутале речи из неке старе ружне приче. Они не чују злобу, него вапај повређеног срца, које је некада било  дечије и чисто</w:t>
                            </w:r>
                            <w:r w:rsidR="00965B81">
                              <w:rPr>
                                <w:rFonts w:ascii="Times New Roman" w:hAnsi="Times New Roman" w:cs="Times New Roman"/>
                                <w:color w:val="C00000"/>
                                <w:sz w:val="24"/>
                                <w:lang w:val="sr-Cyrl-RS"/>
                              </w:rPr>
                              <w:t>. И ко зна шта му се догодило од тада. Ти чудни људи, прихвате извињење које им нико није дао. Ти чудни људи, суштински су радосни под најтежим околностима. Ти чудни људи, ништа за себе не траже. Ти чудни људи, дају и не гледајући колико имају. Ти чудни људи, где год дођу донесу благостање и мир. Ти чудни људи, скромни, потцењени</w:t>
                            </w:r>
                            <w:r w:rsidR="000E6572">
                              <w:rPr>
                                <w:rFonts w:ascii="Times New Roman" w:hAnsi="Times New Roman" w:cs="Times New Roman"/>
                                <w:color w:val="C00000"/>
                                <w:sz w:val="24"/>
                                <w:lang w:val="sr-Cyrl-RS"/>
                              </w:rPr>
                              <w:t>...Ти чудни људи који заиста воле...Ти чудни људи... Има их, стварно их још по негде има. Заправо, они уопште нису чудни. Чудни смо ми остали...</w:t>
                            </w:r>
                          </w:p>
                          <w:p w:rsidR="000E6572" w:rsidRDefault="000E6572" w:rsidP="00A10F1F">
                            <w:pPr>
                              <w:spacing w:line="240" w:lineRule="auto"/>
                              <w:jc w:val="both"/>
                              <w:rPr>
                                <w:rFonts w:ascii="Times New Roman" w:hAnsi="Times New Roman" w:cs="Times New Roman"/>
                                <w:color w:val="C00000"/>
                                <w:sz w:val="24"/>
                                <w:lang w:val="sr-Cyrl-RS"/>
                              </w:rPr>
                            </w:pP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t xml:space="preserve">                  Зоран Анђелковић</w:t>
                            </w:r>
                          </w:p>
                          <w:p w:rsidR="000E6572" w:rsidRDefault="000E6572" w:rsidP="00A10F1F">
                            <w:pPr>
                              <w:spacing w:line="240" w:lineRule="auto"/>
                              <w:jc w:val="both"/>
                              <w:rPr>
                                <w:rFonts w:ascii="Times New Roman" w:hAnsi="Times New Roman" w:cs="Times New Roman"/>
                                <w:color w:val="C00000"/>
                                <w:sz w:val="24"/>
                                <w:lang w:val="sr-Cyrl-RS"/>
                              </w:rPr>
                            </w:pPr>
                          </w:p>
                          <w:p w:rsidR="000E6572" w:rsidRPr="00A10F1F" w:rsidRDefault="000E6572" w:rsidP="00A10F1F">
                            <w:pPr>
                              <w:spacing w:line="240" w:lineRule="auto"/>
                              <w:jc w:val="both"/>
                              <w:rPr>
                                <w:rFonts w:ascii="Times New Roman" w:hAnsi="Times New Roman" w:cs="Times New Roman"/>
                                <w:color w:val="C00000"/>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415.3pt;margin-top:3.55pt;width:466.5pt;height:498.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" fillcolor="#9ecb81 [2169]" strokecolor="#70ad47 [3209]" strokeweight=".5pt">
                <v:fill color2="#8ac066 [2617]" rotate="t" colors="0 #b5d5a7;.5 #aace99;1 #9cca86" focus="100%" type="gradient">
                  <o:fill v:ext="view" type="gradientUnscaled"/>
                </v:fill>
                <v:stroke joinstyle="miter"/>
                <v:textbox>
                  <w:txbxContent>
                    <w:p w:rsidR="00A10F1F" w:rsidRDefault="00A10F1F" w:rsidP="00A10F1F">
                      <w:pPr>
                        <w:jc w:val="both"/>
                        <w:rPr>
                          <w:rFonts w:ascii="Times New Roman" w:hAnsi="Times New Roman" w:cs="Times New Roman"/>
                          <w:i/>
                          <w:color w:val="C00000"/>
                          <w:sz w:val="24"/>
                          <w:lang w:val="sr-Cyrl-RS"/>
                        </w:rPr>
                      </w:pPr>
                      <w:r>
                        <w:rPr>
                          <w:rFonts w:ascii="Times New Roman" w:hAnsi="Times New Roman" w:cs="Times New Roman"/>
                          <w:i/>
                          <w:color w:val="C00000"/>
                          <w:sz w:val="24"/>
                          <w:lang w:val="sr-Cyrl-RS"/>
                        </w:rPr>
                        <w:t>ТУ ПОРЕД НАС...</w:t>
                      </w:r>
                    </w:p>
                    <w:p w:rsidR="00A10F1F" w:rsidRDefault="00A10F1F" w:rsidP="00A10F1F">
                      <w:pPr>
                        <w:jc w:val="center"/>
                        <w:rPr>
                          <w:rFonts w:ascii="Times New Roman" w:hAnsi="Times New Roman" w:cs="Times New Roman"/>
                          <w:color w:val="C00000"/>
                          <w:sz w:val="24"/>
                          <w:lang w:val="sr-Cyrl-RS"/>
                        </w:rPr>
                      </w:pPr>
                      <w:r>
                        <w:rPr>
                          <w:rFonts w:ascii="Times New Roman" w:hAnsi="Times New Roman" w:cs="Times New Roman"/>
                          <w:color w:val="C00000"/>
                          <w:sz w:val="24"/>
                          <w:lang w:val="sr-Cyrl-RS"/>
                        </w:rPr>
                        <w:t>ИМА ТИХ ЧУДНИХ ЉУДИ</w:t>
                      </w:r>
                    </w:p>
                    <w:p w:rsidR="00A10F1F" w:rsidRDefault="00A10F1F" w:rsidP="00A10F1F">
                      <w:pPr>
                        <w:spacing w:line="240" w:lineRule="auto"/>
                        <w:jc w:val="both"/>
                        <w:rPr>
                          <w:rFonts w:ascii="Times New Roman" w:hAnsi="Times New Roman" w:cs="Times New Roman"/>
                          <w:color w:val="C00000"/>
                          <w:sz w:val="24"/>
                          <w:lang w:val="sr-Cyrl-RS"/>
                        </w:rPr>
                      </w:pPr>
                      <w:r>
                        <w:rPr>
                          <w:rFonts w:ascii="Times New Roman" w:hAnsi="Times New Roman" w:cs="Times New Roman"/>
                          <w:color w:val="C00000"/>
                          <w:sz w:val="24"/>
                          <w:lang w:val="sr-Cyrl-RS"/>
                        </w:rPr>
                        <w:t>Има тих чудних људи који су сасвим добронамерни. Ходају по земљи, а душа им је небеска. Зато у сваком човеку запазе највреднији део његовог бића. Зато у сваким речима ослушкују мудрост. Зато се поред њих сви осећају боље. Они теше својим присуством. Својим погледом на свет. Има тих чудних људи...Када виде да је некоме сломљено срце, откину комадић свога и дају. Свака суза коју на другом лицу виде, запече их као лична бол. Они знају да је несрећа једног човека несрећа целог света. И да се радости једног човека радује читава Васељена. Они знају да смо сви нераскидиво повезани. Има тих чудних људи... који читав свет и свакога у њему дожи</w:t>
                      </w:r>
                      <w:r w:rsidR="000E6572">
                        <w:rPr>
                          <w:rFonts w:ascii="Times New Roman" w:hAnsi="Times New Roman" w:cs="Times New Roman"/>
                          <w:color w:val="C00000"/>
                          <w:sz w:val="24"/>
                          <w:lang w:val="sr-Cyrl-RS"/>
                        </w:rPr>
                        <w:t>вљавају као своје најрођеније. С</w:t>
                      </w:r>
                      <w:r>
                        <w:rPr>
                          <w:rFonts w:ascii="Times New Roman" w:hAnsi="Times New Roman" w:cs="Times New Roman"/>
                          <w:color w:val="C00000"/>
                          <w:sz w:val="24"/>
                          <w:lang w:val="sr-Cyrl-RS"/>
                        </w:rPr>
                        <w:t>вако дете воле као своје. Свако маче збрину и усвоје. Старе људе са посебном благошћу и сетом гледају. И сећају се бакиних крофни и декиних гунђања. Има тих чудних људи чија је вера толико јака...Сваку неприлику схватају као сјајну прилику. Свака невољ</w:t>
                      </w:r>
                      <w:r w:rsidR="000E6572">
                        <w:rPr>
                          <w:rFonts w:ascii="Times New Roman" w:hAnsi="Times New Roman" w:cs="Times New Roman"/>
                          <w:color w:val="C00000"/>
                          <w:sz w:val="24"/>
                          <w:lang w:val="sr-Cyrl-RS"/>
                        </w:rPr>
                        <w:t>а</w:t>
                      </w:r>
                      <w:r>
                        <w:rPr>
                          <w:rFonts w:ascii="Times New Roman" w:hAnsi="Times New Roman" w:cs="Times New Roman"/>
                          <w:color w:val="C00000"/>
                          <w:sz w:val="24"/>
                          <w:lang w:val="sr-Cyrl-RS"/>
                        </w:rPr>
                        <w:t xml:space="preserve"> им ојача вољу. У сваком догађају  дубоко осећају свевишњи смисао и промисао </w:t>
                      </w:r>
                      <w:r w:rsidR="00E876A5">
                        <w:rPr>
                          <w:rFonts w:ascii="Times New Roman" w:hAnsi="Times New Roman" w:cs="Times New Roman"/>
                          <w:color w:val="C00000"/>
                          <w:sz w:val="24"/>
                          <w:lang w:val="sr-Cyrl-RS"/>
                        </w:rPr>
                        <w:t>. За оне који верују, радост се у свему нађе. Њих невоља више и не покушава да снађе. Они лежу са дубоким поштовањем према ноћи и буде се са искреном захвалношћу јутру. И све, баш све што им живот донесе, они са љубављу, поверењем и миром прихвате. Има тих чудних људи који су толико безазлени да своје срце не умеју да испрљају љутњом. Не може мрак да издржи то блистање доброте. Одмах испари. На увреде се не вређају. Знају да су то залутале речи из неке старе ружне приче. Они не чују злобу, него вапај повређеног срца, које је некада било  дечије и чисто</w:t>
                      </w:r>
                      <w:r w:rsidR="00965B81">
                        <w:rPr>
                          <w:rFonts w:ascii="Times New Roman" w:hAnsi="Times New Roman" w:cs="Times New Roman"/>
                          <w:color w:val="C00000"/>
                          <w:sz w:val="24"/>
                          <w:lang w:val="sr-Cyrl-RS"/>
                        </w:rPr>
                        <w:t>. И ко зна шта му се догодило од тада. Ти чудни људи, прихвате извињење које им нико није дао. Ти чудни људи, суштински су радосни под најтежим околностима. Ти чудни људи, ништа за себе не траже. Ти чудни људи, дају и не гледајући колико имају. Ти чудни људи, где год дођу донесу благостање и мир. Ти чудни људи, скромни, потцењени</w:t>
                      </w:r>
                      <w:r w:rsidR="000E6572">
                        <w:rPr>
                          <w:rFonts w:ascii="Times New Roman" w:hAnsi="Times New Roman" w:cs="Times New Roman"/>
                          <w:color w:val="C00000"/>
                          <w:sz w:val="24"/>
                          <w:lang w:val="sr-Cyrl-RS"/>
                        </w:rPr>
                        <w:t>...Ти чудни људи који заиста воле...Ти чудни људи... Има их, стварно их још по негде има. Заправо, они уопште нису чудни. Чудни смо ми остали...</w:t>
                      </w:r>
                    </w:p>
                    <w:p w:rsidR="000E6572" w:rsidRDefault="000E6572" w:rsidP="00A10F1F">
                      <w:pPr>
                        <w:spacing w:line="240" w:lineRule="auto"/>
                        <w:jc w:val="both"/>
                        <w:rPr>
                          <w:rFonts w:ascii="Times New Roman" w:hAnsi="Times New Roman" w:cs="Times New Roman"/>
                          <w:color w:val="C00000"/>
                          <w:sz w:val="24"/>
                          <w:lang w:val="sr-Cyrl-RS"/>
                        </w:rPr>
                      </w:pP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r>
                      <w:r>
                        <w:rPr>
                          <w:rFonts w:ascii="Times New Roman" w:hAnsi="Times New Roman" w:cs="Times New Roman"/>
                          <w:color w:val="C00000"/>
                          <w:sz w:val="24"/>
                          <w:lang w:val="sr-Cyrl-RS"/>
                        </w:rPr>
                        <w:tab/>
                        <w:t xml:space="preserve">                  Зоран Анђелковић</w:t>
                      </w:r>
                    </w:p>
                    <w:p w:rsidR="000E6572" w:rsidRDefault="000E6572" w:rsidP="00A10F1F">
                      <w:pPr>
                        <w:spacing w:line="240" w:lineRule="auto"/>
                        <w:jc w:val="both"/>
                        <w:rPr>
                          <w:rFonts w:ascii="Times New Roman" w:hAnsi="Times New Roman" w:cs="Times New Roman"/>
                          <w:color w:val="C00000"/>
                          <w:sz w:val="24"/>
                          <w:lang w:val="sr-Cyrl-RS"/>
                        </w:rPr>
                      </w:pPr>
                    </w:p>
                    <w:p w:rsidR="000E6572" w:rsidRPr="00A10F1F" w:rsidRDefault="000E6572" w:rsidP="00A10F1F">
                      <w:pPr>
                        <w:spacing w:line="240" w:lineRule="auto"/>
                        <w:jc w:val="both"/>
                        <w:rPr>
                          <w:rFonts w:ascii="Times New Roman" w:hAnsi="Times New Roman" w:cs="Times New Roman"/>
                          <w:color w:val="C00000"/>
                          <w:sz w:val="24"/>
                          <w:lang w:val="sr-Cyrl-RS"/>
                        </w:rPr>
                      </w:pPr>
                    </w:p>
                  </w:txbxContent>
                </v:textbox>
                <w10:wrap anchorx="margin"/>
              </v:roundrect>
            </w:pict>
          </mc:Fallback>
        </mc:AlternateContent>
      </w: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0E6572" w:rsidP="00A10F1F">
      <w:pPr>
        <w:spacing w:line="360" w:lineRule="auto"/>
        <w:rPr>
          <w:rFonts w:ascii="Times New Roman" w:hAnsi="Times New Roman" w:cs="Times New Roman"/>
          <w:sz w:val="24"/>
          <w:lang w:val="sr-Cyrl-RS"/>
        </w:rPr>
      </w:pPr>
    </w:p>
    <w:p w:rsidR="000E6572" w:rsidRDefault="00BF1F4D" w:rsidP="00BF1F4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 xml:space="preserve">Исус Христос је након свог крштења три године проповедао и говорио о Царству Божијем. Највише је говорио кроз приче да би на тај начин што сликовитије представио људима какво је то Царство које ће се основати приликом другог Христовог доласка. Прича о Царству Небеском је заправо циљ свега онога што је Христос говорио. У Новом Завету је остављено доста поука, примера, савета, смерница какви  </w:t>
      </w:r>
      <w:r w:rsidR="000000E6">
        <w:rPr>
          <w:rFonts w:ascii="Times New Roman" w:hAnsi="Times New Roman" w:cs="Times New Roman"/>
          <w:sz w:val="24"/>
          <w:lang w:val="sr-Cyrl-RS"/>
        </w:rPr>
        <w:t>м</w:t>
      </w:r>
      <w:r>
        <w:rPr>
          <w:rFonts w:ascii="Times New Roman" w:hAnsi="Times New Roman" w:cs="Times New Roman"/>
          <w:sz w:val="24"/>
          <w:lang w:val="sr-Cyrl-RS"/>
        </w:rPr>
        <w:t>и треба да будемо у ишчекивању другог Христовог доласка. Тај пут који треба да пр</w:t>
      </w:r>
      <w:r w:rsidR="000000E6">
        <w:rPr>
          <w:rFonts w:ascii="Times New Roman" w:hAnsi="Times New Roman" w:cs="Times New Roman"/>
          <w:sz w:val="24"/>
          <w:lang w:val="sr-Cyrl-RS"/>
        </w:rPr>
        <w:t>а</w:t>
      </w:r>
      <w:r>
        <w:rPr>
          <w:rFonts w:ascii="Times New Roman" w:hAnsi="Times New Roman" w:cs="Times New Roman"/>
          <w:sz w:val="24"/>
          <w:lang w:val="sr-Cyrl-RS"/>
        </w:rPr>
        <w:t xml:space="preserve">тимо је оставио и усмерио нас Исус Христос; </w:t>
      </w:r>
      <w:r w:rsidRPr="007F2250">
        <w:rPr>
          <w:rFonts w:ascii="Times New Roman" w:hAnsi="Times New Roman" w:cs="Times New Roman"/>
          <w:sz w:val="24"/>
          <w:u w:val="single"/>
          <w:lang w:val="sr-Cyrl-RS"/>
        </w:rPr>
        <w:t>зато се Он у Јеванђељима назива епитетом Пут.</w:t>
      </w:r>
    </w:p>
    <w:p w:rsidR="00BF1F4D" w:rsidRDefault="00BF1F4D" w:rsidP="00BF1F4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Говорећи о настанку и писању Светог Писма, као и о историјским околностима пре доласка Христовог, помињали смо постојање много других народа, са својим веровањима, својом културом, религијом, митовима. Са друге стране, у том историјском контексту, Исус Христос нам доноси праву истину о томе ко је наш Бог. Исус Христос у потпуности открива име нашег Бога, да је он Личност која постоји као Свет</w:t>
      </w:r>
      <w:r w:rsidR="000000E6">
        <w:rPr>
          <w:rFonts w:ascii="Times New Roman" w:hAnsi="Times New Roman" w:cs="Times New Roman"/>
          <w:sz w:val="24"/>
          <w:lang w:val="sr-Cyrl-RS"/>
        </w:rPr>
        <w:t>а</w:t>
      </w:r>
      <w:r>
        <w:rPr>
          <w:rFonts w:ascii="Times New Roman" w:hAnsi="Times New Roman" w:cs="Times New Roman"/>
          <w:sz w:val="24"/>
          <w:lang w:val="sr-Cyrl-RS"/>
        </w:rPr>
        <w:t xml:space="preserve"> Тројица: Бог Отац, Бог Син и Бог Дух Свети. </w:t>
      </w:r>
      <w:r w:rsidRPr="007F2250">
        <w:rPr>
          <w:rFonts w:ascii="Times New Roman" w:hAnsi="Times New Roman" w:cs="Times New Roman"/>
          <w:sz w:val="24"/>
          <w:u w:val="single"/>
          <w:lang w:val="sr-Cyrl-RS"/>
        </w:rPr>
        <w:t>Из тог разлога Исус Христос је назван Истином.</w:t>
      </w:r>
      <w:r>
        <w:rPr>
          <w:rFonts w:ascii="Times New Roman" w:hAnsi="Times New Roman" w:cs="Times New Roman"/>
          <w:sz w:val="24"/>
          <w:lang w:val="sr-Cyrl-RS"/>
        </w:rPr>
        <w:t xml:space="preserve"> </w:t>
      </w:r>
    </w:p>
    <w:p w:rsidR="00BF1F4D" w:rsidRDefault="00BF1F4D" w:rsidP="00BF1F4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На трећем месту, сећамо се приче о Адаму и Еви и њихове грешке. По</w:t>
      </w:r>
      <w:r w:rsidR="007F2250">
        <w:rPr>
          <w:rFonts w:ascii="Times New Roman" w:hAnsi="Times New Roman" w:cs="Times New Roman"/>
          <w:sz w:val="24"/>
          <w:lang w:val="sr-Cyrl-RS"/>
        </w:rPr>
        <w:t xml:space="preserve">сле њихове непослушности Богу, читава људска природа се мења, постаје пропадљива и смртна. Али сада Исус Христос, у својим беседама, делима и чудима, најављује живот вечни и даје обећање које ће се испунити Његовим другим доласком. Гаранција тог обећања је Христово Васкрсење који побеђује смрт. </w:t>
      </w:r>
      <w:r w:rsidR="007F2250" w:rsidRPr="007F2250">
        <w:rPr>
          <w:rFonts w:ascii="Times New Roman" w:hAnsi="Times New Roman" w:cs="Times New Roman"/>
          <w:sz w:val="24"/>
          <w:u w:val="single"/>
          <w:lang w:val="sr-Cyrl-RS"/>
        </w:rPr>
        <w:t>Из тог разлога Исус Христос је назван Животом.</w:t>
      </w:r>
      <w:r w:rsidR="007F2250">
        <w:rPr>
          <w:rFonts w:ascii="Times New Roman" w:hAnsi="Times New Roman" w:cs="Times New Roman"/>
          <w:sz w:val="24"/>
          <w:lang w:val="sr-Cyrl-RS"/>
        </w:rPr>
        <w:t xml:space="preserve"> </w:t>
      </w:r>
    </w:p>
    <w:p w:rsidR="007F2250" w:rsidRDefault="007F2250" w:rsidP="00BF1F4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Први хришћани су имали веома јаку веру у Христово обећање, зато су из чистог срца следили сва Христова упутства желећи да остану на правом путу, живећи у истини и надајући се Другом Христовом доласку и животу Будућег века. </w:t>
      </w:r>
    </w:p>
    <w:p w:rsidR="008444B3" w:rsidRDefault="007F2250" w:rsidP="007F2250">
      <w:pPr>
        <w:spacing w:line="360" w:lineRule="auto"/>
        <w:jc w:val="center"/>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14:anchorId="16E31D0D" wp14:editId="21DE3498">
                <wp:simplePos x="0" y="0"/>
                <wp:positionH relativeFrom="column">
                  <wp:posOffset>1381125</wp:posOffset>
                </wp:positionH>
                <wp:positionV relativeFrom="paragraph">
                  <wp:posOffset>7620</wp:posOffset>
                </wp:positionV>
                <wp:extent cx="3667125" cy="2581275"/>
                <wp:effectExtent l="0" t="0" r="66675" b="28575"/>
                <wp:wrapNone/>
                <wp:docPr id="3" name="Folded Corner 3"/>
                <wp:cNvGraphicFramePr/>
                <a:graphic xmlns:a="http://schemas.openxmlformats.org/drawingml/2006/main">
                  <a:graphicData uri="http://schemas.microsoft.com/office/word/2010/wordprocessingShape">
                    <wps:wsp>
                      <wps:cNvSpPr/>
                      <wps:spPr>
                        <a:xfrm>
                          <a:off x="0" y="0"/>
                          <a:ext cx="3667125" cy="2581275"/>
                        </a:xfrm>
                        <a:prstGeom prst="foldedCorner">
                          <a:avLst/>
                        </a:prstGeom>
                      </wps:spPr>
                      <wps:style>
                        <a:lnRef idx="2">
                          <a:schemeClr val="accent6"/>
                        </a:lnRef>
                        <a:fillRef idx="1">
                          <a:schemeClr val="lt1"/>
                        </a:fillRef>
                        <a:effectRef idx="0">
                          <a:schemeClr val="accent6"/>
                        </a:effectRef>
                        <a:fontRef idx="minor">
                          <a:schemeClr val="dk1"/>
                        </a:fontRef>
                      </wps:style>
                      <wps:txbx>
                        <w:txbxContent>
                          <w:p w:rsidR="007F2250" w:rsidRDefault="007F2250"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Памтимо:</w:t>
                            </w:r>
                          </w:p>
                          <w:p w:rsid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као ПУТ</w:t>
                            </w:r>
                            <w:r w:rsidR="007F2250">
                              <w:rPr>
                                <w:rFonts w:ascii="Times New Roman" w:hAnsi="Times New Roman" w:cs="Times New Roman"/>
                                <w:color w:val="385623" w:themeColor="accent6" w:themeShade="80"/>
                                <w:sz w:val="24"/>
                                <w:lang w:val="sr-Cyrl-RS"/>
                              </w:rPr>
                              <w:t xml:space="preserve"> је пример којим се достиже Царство Божије;</w:t>
                            </w:r>
                          </w:p>
                          <w:p w:rsid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је ИСТИНА која сведочи и у потпуности открива правог Бога;</w:t>
                            </w:r>
                          </w:p>
                          <w:p w:rsidR="008444B3" w:rsidRP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је ЖИВОТ јер је Он Спаситељ који је победио смрт својим Васкрсењем.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6E31D0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3" o:spid="_x0000_s1027" type="#_x0000_t65" style="position:absolute;left:0;text-align:left;margin-left:108.75pt;margin-top:.6pt;width:288.75pt;height:20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" adj="18000" fillcolor="white [3201]" strokecolor="#70ad47 [3209]" strokeweight="1pt">
                <v:stroke joinstyle="miter"/>
                <v:textbox>
                  <w:txbxContent>
                    <w:p w:rsidR="007F2250" w:rsidRDefault="007F2250"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Памтимо:</w:t>
                      </w:r>
                    </w:p>
                    <w:p w:rsid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као ПУТ</w:t>
                      </w:r>
                      <w:r w:rsidR="007F2250">
                        <w:rPr>
                          <w:rFonts w:ascii="Times New Roman" w:hAnsi="Times New Roman" w:cs="Times New Roman"/>
                          <w:color w:val="385623" w:themeColor="accent6" w:themeShade="80"/>
                          <w:sz w:val="24"/>
                          <w:lang w:val="sr-Cyrl-RS"/>
                        </w:rPr>
                        <w:t xml:space="preserve"> је пример којим се достиже Царство Божије;</w:t>
                      </w:r>
                    </w:p>
                    <w:p w:rsid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је ИСТИНА која сведочи и у потпуности открива правог Бога;</w:t>
                      </w:r>
                    </w:p>
                    <w:p w:rsidR="008444B3" w:rsidRPr="007F2250" w:rsidRDefault="008444B3" w:rsidP="007F2250">
                      <w:pPr>
                        <w:jc w:val="both"/>
                        <w:rPr>
                          <w:rFonts w:ascii="Times New Roman" w:hAnsi="Times New Roman" w:cs="Times New Roman"/>
                          <w:color w:val="385623" w:themeColor="accent6" w:themeShade="80"/>
                          <w:sz w:val="24"/>
                          <w:lang w:val="sr-Cyrl-RS"/>
                        </w:rPr>
                      </w:pPr>
                      <w:r>
                        <w:rPr>
                          <w:rFonts w:ascii="Times New Roman" w:hAnsi="Times New Roman" w:cs="Times New Roman"/>
                          <w:color w:val="385623" w:themeColor="accent6" w:themeShade="80"/>
                          <w:sz w:val="24"/>
                          <w:lang w:val="sr-Cyrl-RS"/>
                        </w:rPr>
                        <w:t>Христос је ЖИВОТ јер је Он Спаситељ који је победио смрт својим Васкрсењем.</w:t>
                      </w:r>
                    </w:p>
                  </w:txbxContent>
                </v:textbox>
              </v:shape>
            </w:pict>
          </mc:Fallback>
        </mc:AlternateContent>
      </w:r>
    </w:p>
    <w:p w:rsidR="007F2250" w:rsidRDefault="008444B3" w:rsidP="008444B3">
      <w:pPr>
        <w:tabs>
          <w:tab w:val="left" w:pos="1680"/>
        </w:tabs>
        <w:rPr>
          <w:rFonts w:ascii="Times New Roman" w:hAnsi="Times New Roman" w:cs="Times New Roman"/>
          <w:sz w:val="24"/>
          <w:lang w:val="sr-Cyrl-RS"/>
        </w:rPr>
      </w:pPr>
      <w:r>
        <w:rPr>
          <w:rFonts w:ascii="Times New Roman" w:hAnsi="Times New Roman" w:cs="Times New Roman"/>
          <w:sz w:val="24"/>
          <w:lang w:val="sr-Cyrl-RS"/>
        </w:rPr>
        <w:tab/>
      </w:r>
    </w:p>
    <w:p w:rsidR="008444B3" w:rsidRDefault="008444B3" w:rsidP="008444B3">
      <w:pPr>
        <w:tabs>
          <w:tab w:val="left" w:pos="1680"/>
        </w:tabs>
        <w:rPr>
          <w:rFonts w:ascii="Times New Roman" w:hAnsi="Times New Roman" w:cs="Times New Roman"/>
          <w:sz w:val="24"/>
          <w:lang w:val="sr-Cyrl-RS"/>
        </w:rPr>
      </w:pPr>
    </w:p>
    <w:p w:rsidR="008444B3" w:rsidRDefault="008444B3" w:rsidP="008444B3">
      <w:pPr>
        <w:tabs>
          <w:tab w:val="left" w:pos="1680"/>
        </w:tabs>
        <w:rPr>
          <w:rFonts w:ascii="Times New Roman" w:hAnsi="Times New Roman" w:cs="Times New Roman"/>
          <w:sz w:val="24"/>
          <w:lang w:val="sr-Cyrl-RS"/>
        </w:rPr>
      </w:pPr>
    </w:p>
    <w:p w:rsidR="008444B3" w:rsidRDefault="008444B3" w:rsidP="008444B3">
      <w:pPr>
        <w:tabs>
          <w:tab w:val="left" w:pos="1680"/>
        </w:tabs>
        <w:rPr>
          <w:rFonts w:ascii="Times New Roman" w:hAnsi="Times New Roman" w:cs="Times New Roman"/>
          <w:sz w:val="24"/>
          <w:lang w:val="sr-Cyrl-RS"/>
        </w:rPr>
      </w:pPr>
    </w:p>
    <w:p w:rsidR="008444B3" w:rsidRDefault="008444B3" w:rsidP="008444B3">
      <w:pPr>
        <w:tabs>
          <w:tab w:val="left" w:pos="1680"/>
        </w:tabs>
        <w:rPr>
          <w:rFonts w:ascii="Times New Roman" w:hAnsi="Times New Roman" w:cs="Times New Roman"/>
          <w:sz w:val="24"/>
          <w:lang w:val="sr-Cyrl-RS"/>
        </w:rPr>
      </w:pPr>
    </w:p>
    <w:p w:rsidR="008444B3" w:rsidRDefault="008444B3" w:rsidP="008444B3">
      <w:pPr>
        <w:tabs>
          <w:tab w:val="left" w:pos="1680"/>
        </w:tabs>
        <w:rPr>
          <w:rFonts w:ascii="Times New Roman" w:hAnsi="Times New Roman" w:cs="Times New Roman"/>
          <w:sz w:val="24"/>
          <w:lang w:val="sr-Cyrl-RS"/>
        </w:rPr>
      </w:pPr>
    </w:p>
    <w:p w:rsidR="008444B3" w:rsidRDefault="008444B3" w:rsidP="008444B3">
      <w:pPr>
        <w:tabs>
          <w:tab w:val="left" w:pos="1680"/>
        </w:tabs>
        <w:rPr>
          <w:rFonts w:ascii="Times New Roman" w:hAnsi="Times New Roman" w:cs="Times New Roman"/>
          <w:sz w:val="24"/>
          <w:lang w:val="sr-Cyrl-RS"/>
        </w:rPr>
      </w:pPr>
    </w:p>
    <w:p w:rsidR="00B5146A" w:rsidRDefault="00B5146A" w:rsidP="00D674DF">
      <w:pPr>
        <w:tabs>
          <w:tab w:val="left" w:pos="1680"/>
        </w:tabs>
        <w:spacing w:line="360" w:lineRule="auto"/>
        <w:jc w:val="both"/>
        <w:rPr>
          <w:rFonts w:ascii="Times New Roman" w:eastAsia="Times New Roman" w:hAnsi="Times New Roman" w:cs="Times New Roman"/>
          <w:lang w:val="sr-Cyrl-RS"/>
        </w:rPr>
      </w:pPr>
      <w:r>
        <w:rPr>
          <w:rFonts w:ascii="Times New Roman" w:hAnsi="Times New Roman" w:cs="Times New Roman"/>
          <w:sz w:val="24"/>
          <w:lang w:val="sr-Cyrl-RS"/>
        </w:rPr>
        <w:lastRenderedPageBreak/>
        <w:t>Постоји много других назива који се користе у Светом Писму за Христа</w:t>
      </w:r>
      <w:r w:rsidR="00D674DF">
        <w:rPr>
          <w:rFonts w:ascii="Times New Roman" w:hAnsi="Times New Roman" w:cs="Times New Roman"/>
          <w:sz w:val="24"/>
          <w:lang w:val="sr-Cyrl-RS"/>
        </w:rPr>
        <w:t xml:space="preserve">. </w:t>
      </w:r>
      <w:r w:rsidR="00D674DF">
        <w:rPr>
          <w:rFonts w:ascii="Times New Roman" w:eastAsia="Times New Roman" w:hAnsi="Times New Roman" w:cs="Times New Roman"/>
          <w:lang w:val="sr-Cyrl-RS"/>
        </w:rPr>
        <w:t>Ј</w:t>
      </w:r>
      <w:r w:rsidR="00D674DF" w:rsidRPr="00D674DF">
        <w:rPr>
          <w:rFonts w:ascii="Times New Roman" w:eastAsia="Times New Roman" w:hAnsi="Times New Roman" w:cs="Times New Roman"/>
          <w:lang w:val="sr-Cyrl-RS"/>
        </w:rPr>
        <w:t>еванђелист Јован нам износи, као</w:t>
      </w:r>
      <w:r w:rsidR="00D674DF">
        <w:rPr>
          <w:rFonts w:ascii="Times New Roman" w:eastAsia="Times New Roman" w:hAnsi="Times New Roman" w:cs="Times New Roman"/>
          <w:lang w:val="sr-Cyrl-RS"/>
        </w:rPr>
        <w:t xml:space="preserve"> и </w:t>
      </w:r>
      <w:r w:rsidR="00D674DF" w:rsidRPr="00D674DF">
        <w:rPr>
          <w:rFonts w:ascii="Times New Roman" w:eastAsia="Times New Roman" w:hAnsi="Times New Roman" w:cs="Times New Roman"/>
          <w:lang w:val="sr-Cyrl-RS"/>
        </w:rPr>
        <w:t xml:space="preserve"> други апостоли</w:t>
      </w:r>
      <w:r w:rsidR="00D674DF">
        <w:rPr>
          <w:rFonts w:ascii="Times New Roman" w:eastAsia="Times New Roman" w:hAnsi="Times New Roman" w:cs="Times New Roman"/>
          <w:lang w:val="sr-Cyrl-RS"/>
        </w:rPr>
        <w:t>,</w:t>
      </w:r>
      <w:r w:rsidR="00D674DF" w:rsidRPr="00D674DF">
        <w:rPr>
          <w:rFonts w:ascii="Times New Roman" w:eastAsia="Times New Roman" w:hAnsi="Times New Roman" w:cs="Times New Roman"/>
          <w:lang w:val="sr-Cyrl-RS"/>
        </w:rPr>
        <w:t xml:space="preserve"> још назива за Христа: Спаситељ, Господ, Син Божји, Син Човечји. Неке називе Христос даје сам себи, Ја сам хлеб живота, Ја јесам, Ја сам светлост свету...</w:t>
      </w:r>
      <w:r w:rsidR="00D674DF">
        <w:rPr>
          <w:rFonts w:ascii="Times New Roman" w:eastAsia="Times New Roman" w:hAnsi="Times New Roman" w:cs="Times New Roman"/>
          <w:lang w:val="sr-Cyrl-RS"/>
        </w:rPr>
        <w:t xml:space="preserve"> Назив </w:t>
      </w:r>
      <w:r w:rsidR="00D674DF" w:rsidRPr="00D674DF">
        <w:rPr>
          <w:rFonts w:ascii="Times New Roman" w:eastAsia="Times New Roman" w:hAnsi="Times New Roman" w:cs="Times New Roman"/>
          <w:u w:val="single"/>
          <w:lang w:val="sr-Cyrl-RS"/>
        </w:rPr>
        <w:t>светлост свету</w:t>
      </w:r>
      <w:r w:rsidR="00D674DF">
        <w:rPr>
          <w:rFonts w:ascii="Times New Roman" w:eastAsia="Times New Roman" w:hAnsi="Times New Roman" w:cs="Times New Roman"/>
          <w:lang w:val="sr-Cyrl-RS"/>
        </w:rPr>
        <w:t xml:space="preserve"> Христос користи и за своје ученике јер светлост је свима видљива, сви се оријентишу ка њој и прате је. </w:t>
      </w:r>
    </w:p>
    <w:p w:rsidR="00D674DF" w:rsidRDefault="00D674DF" w:rsidP="00D674DF">
      <w:pPr>
        <w:tabs>
          <w:tab w:val="left" w:pos="1680"/>
        </w:tabs>
        <w:spacing w:line="360" w:lineRule="auto"/>
        <w:jc w:val="both"/>
        <w:rPr>
          <w:rFonts w:ascii="Times New Roman" w:eastAsia="Times New Roman" w:hAnsi="Times New Roman" w:cs="Times New Roman"/>
          <w:lang w:val="sr-Cyrl-RS"/>
        </w:rPr>
      </w:pPr>
      <w:r>
        <w:rPr>
          <w:rFonts w:ascii="Times New Roman" w:eastAsia="Times New Roman" w:hAnsi="Times New Roman" w:cs="Times New Roman"/>
          <w:lang w:val="sr-Cyrl-RS"/>
        </w:rPr>
        <w:t>У следећем задатку попуни одговарајуће бројеве правим словима и добићеш једну молитву посвећену Исусу Христу (На цртице унеси слово које одговара сваком броју).</w:t>
      </w:r>
    </w:p>
    <w:tbl>
      <w:tblPr>
        <w:tblStyle w:val="TableGrid"/>
        <w:tblW w:w="0" w:type="auto"/>
        <w:tblLook w:val="04A0" w:firstRow="1" w:lastRow="0" w:firstColumn="1" w:lastColumn="0" w:noHBand="0" w:noVBand="1"/>
      </w:tblPr>
      <w:tblGrid>
        <w:gridCol w:w="623"/>
        <w:gridCol w:w="623"/>
        <w:gridCol w:w="623"/>
        <w:gridCol w:w="623"/>
        <w:gridCol w:w="623"/>
        <w:gridCol w:w="623"/>
        <w:gridCol w:w="623"/>
        <w:gridCol w:w="623"/>
        <w:gridCol w:w="623"/>
        <w:gridCol w:w="623"/>
        <w:gridCol w:w="624"/>
        <w:gridCol w:w="624"/>
        <w:gridCol w:w="624"/>
        <w:gridCol w:w="624"/>
        <w:gridCol w:w="624"/>
      </w:tblGrid>
      <w:tr w:rsidR="00D674DF" w:rsidTr="00D674DF">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А</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Б</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В</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Г</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Д</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Ђ</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Е</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Ж</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З</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И</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Ј</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К</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Л</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Љ</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М</w:t>
            </w:r>
          </w:p>
        </w:tc>
      </w:tr>
      <w:tr w:rsidR="00D674DF" w:rsidTr="00D674DF">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16</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18</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3</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23</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5</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20</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7</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24</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9</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11</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10</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12</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28</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14</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15</w:t>
            </w:r>
          </w:p>
        </w:tc>
      </w:tr>
    </w:tbl>
    <w:p w:rsidR="00D674DF" w:rsidRDefault="00D674DF" w:rsidP="00D674DF">
      <w:pPr>
        <w:tabs>
          <w:tab w:val="left" w:pos="1680"/>
        </w:tabs>
        <w:spacing w:line="360" w:lineRule="auto"/>
        <w:jc w:val="both"/>
        <w:rPr>
          <w:rFonts w:ascii="Times New Roman" w:hAnsi="Times New Roman" w:cs="Times New Roman"/>
          <w:sz w:val="24"/>
          <w:lang w:val="sr-Cyrl-RS"/>
        </w:rPr>
      </w:pPr>
    </w:p>
    <w:tbl>
      <w:tblPr>
        <w:tblStyle w:val="TableGrid"/>
        <w:tblW w:w="0" w:type="auto"/>
        <w:tblLook w:val="04A0" w:firstRow="1" w:lastRow="0" w:firstColumn="1" w:lastColumn="0" w:noHBand="0" w:noVBand="1"/>
      </w:tblPr>
      <w:tblGrid>
        <w:gridCol w:w="623"/>
        <w:gridCol w:w="623"/>
        <w:gridCol w:w="623"/>
        <w:gridCol w:w="623"/>
        <w:gridCol w:w="623"/>
        <w:gridCol w:w="623"/>
        <w:gridCol w:w="623"/>
        <w:gridCol w:w="623"/>
        <w:gridCol w:w="623"/>
        <w:gridCol w:w="623"/>
        <w:gridCol w:w="624"/>
        <w:gridCol w:w="624"/>
        <w:gridCol w:w="624"/>
        <w:gridCol w:w="624"/>
        <w:gridCol w:w="624"/>
      </w:tblGrid>
      <w:tr w:rsidR="00D674DF" w:rsidTr="00D674DF">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Н</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Њ</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О</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П</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Р</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С</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Т</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Ћ</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У</w:t>
            </w:r>
          </w:p>
        </w:tc>
        <w:tc>
          <w:tcPr>
            <w:tcW w:w="623"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Ф</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Х</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Ц</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Ч</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Џ</w:t>
            </w:r>
          </w:p>
        </w:tc>
        <w:tc>
          <w:tcPr>
            <w:tcW w:w="624" w:type="dxa"/>
          </w:tcPr>
          <w:p w:rsidR="00D674DF" w:rsidRDefault="00D674DF" w:rsidP="00D674DF">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Ш</w:t>
            </w:r>
          </w:p>
        </w:tc>
      </w:tr>
      <w:tr w:rsidR="00D674DF" w:rsidTr="00D674DF">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17</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19</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6</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21</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22</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4</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8</w:t>
            </w:r>
          </w:p>
        </w:tc>
        <w:tc>
          <w:tcPr>
            <w:tcW w:w="623"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25</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26</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27</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13</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29</w:t>
            </w:r>
          </w:p>
        </w:tc>
        <w:tc>
          <w:tcPr>
            <w:tcW w:w="624" w:type="dxa"/>
          </w:tcPr>
          <w:p w:rsidR="00D674DF" w:rsidRDefault="006E04C0" w:rsidP="006E04C0">
            <w:pPr>
              <w:tabs>
                <w:tab w:val="left" w:pos="1680"/>
              </w:tabs>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30</w:t>
            </w:r>
          </w:p>
        </w:tc>
      </w:tr>
    </w:tbl>
    <w:p w:rsidR="00D674DF" w:rsidRDefault="00D674DF" w:rsidP="00D674DF">
      <w:pPr>
        <w:tabs>
          <w:tab w:val="left" w:pos="1680"/>
        </w:tabs>
        <w:spacing w:line="360" w:lineRule="auto"/>
        <w:jc w:val="both"/>
        <w:rPr>
          <w:rFonts w:ascii="Times New Roman" w:hAnsi="Times New Roman" w:cs="Times New Roman"/>
          <w:sz w:val="24"/>
          <w:lang w:val="sr-Cyrl-RS"/>
        </w:rPr>
      </w:pPr>
    </w:p>
    <w:p w:rsidR="006E04C0" w:rsidRDefault="00D674DF" w:rsidP="00D674DF">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sidR="006E04C0">
        <w:rPr>
          <w:rFonts w:ascii="Times New Roman" w:hAnsi="Times New Roman" w:cs="Times New Roman"/>
          <w:sz w:val="24"/>
          <w:lang w:val="sr-Cyrl-RS"/>
        </w:rPr>
        <w:t xml:space="preserve">   ....     .... .... .... ....,     ....   ....   ....   ....   ....     ....   ....  .... .... ....!</w:t>
      </w:r>
      <w:r w:rsidR="006E04C0">
        <w:rPr>
          <w:rFonts w:ascii="Times New Roman" w:hAnsi="Times New Roman" w:cs="Times New Roman"/>
          <w:sz w:val="24"/>
          <w:lang w:val="sr-Cyrl-RS"/>
        </w:rPr>
        <w:tab/>
        <w:t xml:space="preserve">                                         </w:t>
      </w:r>
    </w:p>
    <w:p w:rsidR="006E04C0" w:rsidRDefault="006E04C0"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4"/>
          <w:lang w:val="sr-Cyrl-RS"/>
        </w:rPr>
        <w:t xml:space="preserve"> </w:t>
      </w:r>
      <w:r>
        <w:rPr>
          <w:rFonts w:ascii="Times New Roman" w:hAnsi="Times New Roman" w:cs="Times New Roman"/>
          <w:sz w:val="20"/>
          <w:lang w:val="sr-Cyrl-RS"/>
        </w:rPr>
        <w:t>21    3       7      22</w:t>
      </w:r>
      <w:r>
        <w:rPr>
          <w:rFonts w:ascii="Times New Roman" w:hAnsi="Times New Roman" w:cs="Times New Roman"/>
          <w:sz w:val="24"/>
          <w:lang w:val="sr-Cyrl-RS"/>
        </w:rPr>
        <w:tab/>
      </w:r>
      <w:r>
        <w:rPr>
          <w:rFonts w:ascii="Times New Roman" w:hAnsi="Times New Roman" w:cs="Times New Roman"/>
          <w:sz w:val="20"/>
          <w:lang w:val="sr-Cyrl-RS"/>
        </w:rPr>
        <w:t>28      2     21      22   11      22  11   26    16      21     3      7      22    7         21    28    16  3    7</w:t>
      </w:r>
    </w:p>
    <w:p w:rsidR="00EF09F4" w:rsidRDefault="00EF09F4" w:rsidP="00D674DF">
      <w:pPr>
        <w:tabs>
          <w:tab w:val="left" w:pos="1680"/>
        </w:tabs>
        <w:spacing w:line="240" w:lineRule="auto"/>
        <w:jc w:val="both"/>
        <w:rPr>
          <w:rFonts w:ascii="Times New Roman" w:hAnsi="Times New Roman" w:cs="Times New Roman"/>
          <w:sz w:val="20"/>
          <w:lang w:val="sr-Cyrl-RS"/>
        </w:rPr>
      </w:pPr>
    </w:p>
    <w:p w:rsidR="006E04C0" w:rsidRDefault="006E04C0"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   ....   ....   ....   ....  ....   ....   ....   ....      ....   ....   ....       ....  ....   ....   ....    ....    ....   ....   ....</w:t>
      </w:r>
      <w:r w:rsidR="00EF09F4">
        <w:rPr>
          <w:rFonts w:ascii="Times New Roman" w:hAnsi="Times New Roman" w:cs="Times New Roman"/>
          <w:sz w:val="20"/>
          <w:lang w:val="sr-Cyrl-RS"/>
        </w:rPr>
        <w:t>!</w:t>
      </w:r>
    </w:p>
    <w:p w:rsidR="00EF09F4" w:rsidRDefault="00EF09F4" w:rsidP="00D674DF">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0"/>
          <w:lang w:val="sr-Cyrl-RS"/>
        </w:rPr>
        <w:t xml:space="preserve">18   7      21   15  6    22 </w:t>
      </w:r>
      <w:r w:rsidR="006E04C0">
        <w:rPr>
          <w:rFonts w:ascii="Times New Roman" w:hAnsi="Times New Roman" w:cs="Times New Roman"/>
          <w:sz w:val="20"/>
          <w:lang w:val="sr-Cyrl-RS"/>
        </w:rPr>
        <w:t xml:space="preserve"> </w:t>
      </w:r>
      <w:r>
        <w:rPr>
          <w:rFonts w:ascii="Times New Roman" w:hAnsi="Times New Roman" w:cs="Times New Roman"/>
          <w:sz w:val="20"/>
          <w:lang w:val="sr-Cyrl-RS"/>
        </w:rPr>
        <w:t xml:space="preserve"> 1</w:t>
      </w:r>
      <w:r w:rsidR="006E04C0">
        <w:rPr>
          <w:rFonts w:ascii="Times New Roman" w:hAnsi="Times New Roman" w:cs="Times New Roman"/>
          <w:sz w:val="24"/>
          <w:lang w:val="sr-Cyrl-RS"/>
        </w:rPr>
        <w:tab/>
      </w:r>
      <w:r>
        <w:rPr>
          <w:rFonts w:ascii="Times New Roman" w:hAnsi="Times New Roman" w:cs="Times New Roman"/>
          <w:sz w:val="24"/>
          <w:lang w:val="sr-Cyrl-RS"/>
        </w:rPr>
        <w:t xml:space="preserve">     </w:t>
      </w:r>
      <w:r>
        <w:rPr>
          <w:rFonts w:ascii="Times New Roman" w:hAnsi="Times New Roman" w:cs="Times New Roman"/>
          <w:sz w:val="20"/>
          <w:lang w:val="sr-Cyrl-RS"/>
        </w:rPr>
        <w:t xml:space="preserve">2     23     2     27  16         1   7     18   7     21     12 </w:t>
      </w:r>
      <w:r w:rsidR="006E04C0">
        <w:rPr>
          <w:rFonts w:ascii="Times New Roman" w:hAnsi="Times New Roman" w:cs="Times New Roman"/>
          <w:sz w:val="24"/>
          <w:lang w:val="sr-Cyrl-RS"/>
        </w:rPr>
        <w:t xml:space="preserve"> </w:t>
      </w:r>
      <w:r>
        <w:rPr>
          <w:rFonts w:ascii="Times New Roman" w:hAnsi="Times New Roman" w:cs="Times New Roman"/>
          <w:sz w:val="24"/>
          <w:lang w:val="sr-Cyrl-RS"/>
        </w:rPr>
        <w:t xml:space="preserve"> </w:t>
      </w:r>
      <w:r>
        <w:rPr>
          <w:rFonts w:ascii="Times New Roman" w:hAnsi="Times New Roman" w:cs="Times New Roman"/>
          <w:sz w:val="20"/>
          <w:lang w:val="sr-Cyrl-RS"/>
        </w:rPr>
        <w:t>2     23</w:t>
      </w:r>
      <w:r w:rsidR="006E04C0">
        <w:rPr>
          <w:rFonts w:ascii="Times New Roman" w:hAnsi="Times New Roman" w:cs="Times New Roman"/>
          <w:sz w:val="24"/>
          <w:lang w:val="sr-Cyrl-RS"/>
        </w:rPr>
        <w:t xml:space="preserve">  </w:t>
      </w:r>
    </w:p>
    <w:p w:rsidR="00EF09F4" w:rsidRDefault="00EF09F4" w:rsidP="00D674DF">
      <w:pPr>
        <w:tabs>
          <w:tab w:val="left" w:pos="1680"/>
        </w:tabs>
        <w:spacing w:line="240" w:lineRule="auto"/>
        <w:jc w:val="both"/>
        <w:rPr>
          <w:rFonts w:ascii="Times New Roman" w:hAnsi="Times New Roman" w:cs="Times New Roman"/>
          <w:sz w:val="24"/>
          <w:lang w:val="sr-Cyrl-RS"/>
        </w:rPr>
      </w:pPr>
    </w:p>
    <w:p w:rsidR="00EF09F4" w:rsidRDefault="003F1FF4" w:rsidP="00D674DF">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4"/>
          <w:lang w:val="sr-Cyrl-RS"/>
        </w:rPr>
        <w:t>....   ....   ....   ....   ....     ....   ....   .....  ....   ....   ....,  ....   ....   ....   ....   ....   ....   ....   ....      ....   ....,</w:t>
      </w:r>
    </w:p>
    <w:p w:rsidR="003F1FF4" w:rsidRDefault="003F1FF4"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11     21    8       21    7        26     6       11    21    22     7       5      2      21    22     2      10     16    1           21     11</w:t>
      </w:r>
    </w:p>
    <w:p w:rsidR="003F1FF4" w:rsidRDefault="003F1FF4" w:rsidP="00D674DF">
      <w:pPr>
        <w:tabs>
          <w:tab w:val="left" w:pos="1680"/>
        </w:tabs>
        <w:spacing w:line="240" w:lineRule="auto"/>
        <w:jc w:val="both"/>
        <w:rPr>
          <w:rFonts w:ascii="Times New Roman" w:hAnsi="Times New Roman" w:cs="Times New Roman"/>
          <w:sz w:val="20"/>
          <w:lang w:val="sr-Cyrl-RS"/>
        </w:rPr>
      </w:pPr>
    </w:p>
    <w:p w:rsidR="003F1FF4" w:rsidRDefault="003F1FF4"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 xml:space="preserve">....   ....     ....   ....      ....   .....   ....   ....   ....   ....   ....,     ....   ....   ....   ....      ....   ....   ....   ....       ....   ....   ....   ....   .....  </w:t>
      </w:r>
    </w:p>
    <w:p w:rsidR="007F37E2" w:rsidRDefault="007F37E2"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 xml:space="preserve"> 5</w:t>
      </w:r>
      <w:r w:rsidR="003F1FF4">
        <w:rPr>
          <w:rFonts w:ascii="Times New Roman" w:hAnsi="Times New Roman" w:cs="Times New Roman"/>
          <w:sz w:val="20"/>
          <w:lang w:val="sr-Cyrl-RS"/>
        </w:rPr>
        <w:t xml:space="preserve">   </w:t>
      </w:r>
      <w:r>
        <w:rPr>
          <w:rFonts w:ascii="Times New Roman" w:hAnsi="Times New Roman" w:cs="Times New Roman"/>
          <w:sz w:val="20"/>
          <w:lang w:val="sr-Cyrl-RS"/>
        </w:rPr>
        <w:t xml:space="preserve"> 16     22   7        2      19   7      3    16   15   2         22   7     18   7       12    2     10  11       24   11   3      2     22</w:t>
      </w:r>
    </w:p>
    <w:p w:rsidR="007F37E2" w:rsidRDefault="007F37E2" w:rsidP="00D674DF">
      <w:pPr>
        <w:tabs>
          <w:tab w:val="left" w:pos="1680"/>
        </w:tabs>
        <w:spacing w:line="240" w:lineRule="auto"/>
        <w:jc w:val="both"/>
        <w:rPr>
          <w:rFonts w:ascii="Times New Roman" w:hAnsi="Times New Roman" w:cs="Times New Roman"/>
          <w:sz w:val="20"/>
          <w:lang w:val="sr-Cyrl-RS"/>
        </w:rPr>
      </w:pPr>
    </w:p>
    <w:p w:rsidR="007F37E2" w:rsidRDefault="007F37E2"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 xml:space="preserve">....   ....   ....   ....   ....!     ....   ....   ....   ....   </w:t>
      </w:r>
      <w:r w:rsidR="00BB63C0">
        <w:rPr>
          <w:rFonts w:ascii="Times New Roman" w:hAnsi="Times New Roman" w:cs="Times New Roman"/>
          <w:sz w:val="20"/>
          <w:lang w:val="sr-Cyrl-RS"/>
        </w:rPr>
        <w:t xml:space="preserve"> </w:t>
      </w:r>
      <w:r>
        <w:rPr>
          <w:rFonts w:ascii="Times New Roman" w:hAnsi="Times New Roman" w:cs="Times New Roman"/>
          <w:sz w:val="20"/>
          <w:lang w:val="sr-Cyrl-RS"/>
        </w:rPr>
        <w:t xml:space="preserve"> </w:t>
      </w:r>
      <w:r w:rsidR="00BB63C0">
        <w:rPr>
          <w:rFonts w:ascii="Times New Roman" w:hAnsi="Times New Roman" w:cs="Times New Roman"/>
          <w:sz w:val="20"/>
          <w:lang w:val="sr-Cyrl-RS"/>
        </w:rPr>
        <w:t xml:space="preserve">....   ....      ....   .... </w:t>
      </w:r>
      <w:r>
        <w:rPr>
          <w:rFonts w:ascii="Times New Roman" w:hAnsi="Times New Roman" w:cs="Times New Roman"/>
          <w:sz w:val="20"/>
          <w:lang w:val="sr-Cyrl-RS"/>
        </w:rPr>
        <w:t xml:space="preserve"> ....   ....       </w:t>
      </w:r>
      <w:r w:rsidR="00BB63C0">
        <w:rPr>
          <w:rFonts w:ascii="Times New Roman" w:hAnsi="Times New Roman" w:cs="Times New Roman"/>
          <w:sz w:val="20"/>
          <w:lang w:val="sr-Cyrl-RS"/>
        </w:rPr>
        <w:t xml:space="preserve"> ....   ....   .....   ....   ....! </w:t>
      </w:r>
      <w:r>
        <w:rPr>
          <w:rFonts w:ascii="Times New Roman" w:hAnsi="Times New Roman" w:cs="Times New Roman"/>
          <w:sz w:val="20"/>
          <w:lang w:val="sr-Cyrl-RS"/>
        </w:rPr>
        <w:t xml:space="preserve"> </w:t>
      </w:r>
    </w:p>
    <w:p w:rsidR="003F1FF4" w:rsidRPr="003F1FF4" w:rsidRDefault="007F37E2" w:rsidP="00D674DF">
      <w:pPr>
        <w:tabs>
          <w:tab w:val="left" w:pos="1680"/>
        </w:tabs>
        <w:spacing w:line="240" w:lineRule="auto"/>
        <w:jc w:val="both"/>
        <w:rPr>
          <w:rFonts w:ascii="Times New Roman" w:hAnsi="Times New Roman" w:cs="Times New Roman"/>
          <w:sz w:val="20"/>
          <w:lang w:val="sr-Cyrl-RS"/>
        </w:rPr>
      </w:pPr>
      <w:r>
        <w:rPr>
          <w:rFonts w:ascii="Times New Roman" w:hAnsi="Times New Roman" w:cs="Times New Roman"/>
          <w:sz w:val="20"/>
          <w:lang w:val="sr-Cyrl-RS"/>
        </w:rPr>
        <w:t xml:space="preserve"> 5    16   10   7     30    </w:t>
      </w:r>
      <w:r w:rsidR="00BB63C0">
        <w:rPr>
          <w:rFonts w:ascii="Times New Roman" w:hAnsi="Times New Roman" w:cs="Times New Roman"/>
          <w:sz w:val="20"/>
          <w:lang w:val="sr-Cyrl-RS"/>
        </w:rPr>
        <w:t xml:space="preserve">   9     16   22   2       22   7        21   3    7     22        21   28    16  3      11 </w:t>
      </w:r>
      <w:r>
        <w:rPr>
          <w:rFonts w:ascii="Times New Roman" w:hAnsi="Times New Roman" w:cs="Times New Roman"/>
          <w:sz w:val="20"/>
          <w:lang w:val="sr-Cyrl-RS"/>
        </w:rPr>
        <w:t xml:space="preserve">  </w:t>
      </w:r>
    </w:p>
    <w:p w:rsidR="00D674DF" w:rsidRDefault="006E04C0" w:rsidP="00D674DF">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4"/>
          <w:lang w:val="sr-Cyrl-RS"/>
        </w:rPr>
        <w:t xml:space="preserve">             </w:t>
      </w:r>
    </w:p>
    <w:p w:rsidR="006955CF" w:rsidRDefault="006955CF" w:rsidP="00D674DF">
      <w:pPr>
        <w:tabs>
          <w:tab w:val="left" w:pos="1680"/>
        </w:tabs>
        <w:spacing w:line="360" w:lineRule="auto"/>
        <w:jc w:val="both"/>
        <w:rPr>
          <w:rFonts w:ascii="Times New Roman" w:hAnsi="Times New Roman" w:cs="Times New Roman"/>
          <w:sz w:val="24"/>
          <w:lang w:val="sr-Cyrl-RS"/>
        </w:rPr>
      </w:pPr>
    </w:p>
    <w:p w:rsidR="008444B3" w:rsidRDefault="00B5146A" w:rsidP="005B2E10">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 xml:space="preserve">Христос је заиста узор и пример кога следе верујући људи. Прави пример су светитељи који су својим животом сведочили и живели све оно што је Христос говорио и радио. Сведочили су веру у Бога коју нам је Христос оставио. </w:t>
      </w:r>
      <w:r w:rsidR="006955CF">
        <w:rPr>
          <w:rFonts w:ascii="Times New Roman" w:hAnsi="Times New Roman" w:cs="Times New Roman"/>
          <w:sz w:val="24"/>
          <w:lang w:val="sr-Cyrl-RS"/>
        </w:rPr>
        <w:t xml:space="preserve">О њима је писала Света Александра Фјодоровна Романова у следећим стиховима: </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sz w:val="24"/>
          <w:lang w:val="sr-Cyrl-RS"/>
        </w:rPr>
        <w:t>„</w:t>
      </w:r>
      <w:r>
        <w:rPr>
          <w:rFonts w:ascii="Times New Roman" w:hAnsi="Times New Roman" w:cs="Times New Roman"/>
          <w:i/>
          <w:lang w:val="sr-Cyrl-RS"/>
        </w:rPr>
        <w:t xml:space="preserve">ОНИ СУ ЖИВЕЛИ! ДОБРО ТВОРИЛИ И УМРЛИ У ЗАБОРАВУ. </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ОНИ СУ УЧИНИЛИ СВОЈЕ И ОТИШЛИ У НЕПОЗНАТУ ЗЕМЉУ;</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ДА ЛИ СУ БИЛИ МЛАДИ ИЛИ СТАРИ, БОГАТИ ИЛИ СИРОМАШНИ?</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О ЊИМА СЕ ЗНА САМО ЈЕДНО-БИЛИ СУ ОДАНИ И ВЕРНИ.</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ВОЛЕЛИ СУ СЛАДОСТ ЈЕДНОГ ИМЕНА И ЖИВЕЛИ ЗА БОГА;</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ДА ЛИ СУ ИМАЛИ ПОЧАСТИ, ОДЛИКЕ, ПОХВАЛУ?</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 xml:space="preserve">НА ЗЕМЉИ ЊИХОВА ИМЕНА НИЈЕ ОБАСЈАЛА СЛАВА, АЛИ НА </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БОЖИЈИМ НЕБЕСИМА ПОСТОЈИ КЊИГА СА ЊИХОВИМ ИМЕНИМА;</w:t>
      </w:r>
    </w:p>
    <w:p w:rsidR="006955CF" w:rsidRDefault="006955CF" w:rsidP="005B2E10">
      <w:pPr>
        <w:tabs>
          <w:tab w:val="left" w:pos="1680"/>
        </w:tabs>
        <w:spacing w:line="240" w:lineRule="auto"/>
        <w:jc w:val="both"/>
        <w:rPr>
          <w:rFonts w:ascii="Times New Roman" w:hAnsi="Times New Roman" w:cs="Times New Roman"/>
          <w:i/>
          <w:lang w:val="sr-Cyrl-RS"/>
        </w:rPr>
      </w:pPr>
      <w:r>
        <w:rPr>
          <w:rFonts w:ascii="Times New Roman" w:hAnsi="Times New Roman" w:cs="Times New Roman"/>
          <w:i/>
          <w:lang w:val="sr-Cyrl-RS"/>
        </w:rPr>
        <w:t>И МЕСТО ЈЕ ПРИПРЕМЉЕНО ТАМО ЗА СВЕ КОЈИ СУ УГОДИЛИ БОГУ СВОМ.“</w:t>
      </w:r>
    </w:p>
    <w:p w:rsidR="006955CF" w:rsidRDefault="00823262" w:rsidP="005B2E10">
      <w:pPr>
        <w:tabs>
          <w:tab w:val="left" w:pos="1680"/>
        </w:tabs>
        <w:spacing w:line="240" w:lineRule="auto"/>
        <w:jc w:val="both"/>
        <w:rPr>
          <w:rFonts w:ascii="Times New Roman" w:hAnsi="Times New Roman" w:cs="Times New Roman"/>
          <w:sz w:val="24"/>
          <w:lang w:val="sr-Cyrl-RS"/>
        </w:rPr>
      </w:pPr>
      <w:r>
        <w:rPr>
          <w:rFonts w:ascii="Times New Roman" w:hAnsi="Times New Roman" w:cs="Times New Roman"/>
          <w:sz w:val="24"/>
          <w:lang w:val="sr-Cyrl-RS"/>
        </w:rPr>
        <w:t>Велики је број људи, хришћана, светитеља који су следили Христа и у правом смислу схватили Господње речи „Ја сам Пут, Истина и Живот.“ Својим животом су следили праве вредности које нам је Христос оставио. Црквени каледндар је исписан именима многих светитеља који су испунили највеће Христове заповести и своје животе руководили њима. Својим животом су пројављивали своју љубав према Богу, а тиме поштовали и заповест љубави прем</w:t>
      </w:r>
      <w:r w:rsidR="009B5CDB">
        <w:rPr>
          <w:rFonts w:ascii="Times New Roman" w:hAnsi="Times New Roman" w:cs="Times New Roman"/>
          <w:sz w:val="24"/>
          <w:lang w:val="sr-Cyrl-RS"/>
        </w:rPr>
        <w:t>а</w:t>
      </w:r>
      <w:bookmarkStart w:id="0" w:name="_GoBack"/>
      <w:bookmarkEnd w:id="0"/>
      <w:r>
        <w:rPr>
          <w:rFonts w:ascii="Times New Roman" w:hAnsi="Times New Roman" w:cs="Times New Roman"/>
          <w:sz w:val="24"/>
          <w:lang w:val="sr-Cyrl-RS"/>
        </w:rPr>
        <w:t xml:space="preserve"> ближњима. Увек су им одјекивале речи: „Оно што не желиш себи, немој чинити ни другима.“ Више од тога није потребно. </w:t>
      </w:r>
    </w:p>
    <w:p w:rsidR="00823262" w:rsidRDefault="00823262" w:rsidP="00D674DF">
      <w:pPr>
        <w:tabs>
          <w:tab w:val="left" w:pos="1680"/>
        </w:tabs>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simplePos x="0" y="0"/>
                <wp:positionH relativeFrom="column">
                  <wp:posOffset>-314326</wp:posOffset>
                </wp:positionH>
                <wp:positionV relativeFrom="paragraph">
                  <wp:posOffset>266065</wp:posOffset>
                </wp:positionV>
                <wp:extent cx="6924675" cy="394335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6924675" cy="394335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823262" w:rsidRDefault="00823262" w:rsidP="00823262">
                            <w:pPr>
                              <w:spacing w:line="240" w:lineRule="auto"/>
                              <w:jc w:val="center"/>
                              <w:rPr>
                                <w:rFonts w:ascii="Times New Roman" w:hAnsi="Times New Roman" w:cs="Times New Roman"/>
                                <w:sz w:val="24"/>
                                <w:lang w:val="sr-Cyrl-RS"/>
                              </w:rPr>
                            </w:pPr>
                            <w:r>
                              <w:rPr>
                                <w:rFonts w:ascii="Times New Roman" w:hAnsi="Times New Roman" w:cs="Times New Roman"/>
                                <w:sz w:val="24"/>
                                <w:lang w:val="sr-Cyrl-RS"/>
                              </w:rPr>
                              <w:t>Тајни јунак мог детињства</w:t>
                            </w:r>
                          </w:p>
                          <w:p w:rsidR="005B2E10" w:rsidRDefault="00823262" w:rsidP="005B2E10">
                            <w:pPr>
                              <w:spacing w:line="240" w:lineRule="auto"/>
                              <w:jc w:val="both"/>
                              <w:rPr>
                                <w:rFonts w:ascii="Times New Roman" w:eastAsia="Calibri" w:hAnsi="Times New Roman" w:cs="Times New Roman"/>
                                <w:sz w:val="24"/>
                                <w:szCs w:val="24"/>
                                <w:lang w:val="sr-Cyrl-RS"/>
                              </w:rPr>
                            </w:pPr>
                            <w:r w:rsidRPr="00823262">
                              <w:rPr>
                                <w:rFonts w:ascii="Times New Roman" w:eastAsia="Calibri" w:hAnsi="Times New Roman" w:cs="Times New Roman"/>
                                <w:sz w:val="24"/>
                                <w:szCs w:val="24"/>
                                <w:lang w:val="sr-Cyrl-RS"/>
                              </w:rPr>
                              <w:t>Ако бих бирао јунака, не бих гледао његову снагу. Ни његова висина не би ми значила храброст. Јунака бирам по вери, чистоти срца и висини ума. Његова вера је мој народ обратила хришћанству. Његово чисто срце указало је мом народу шта је љубав, а бистри ум његов увек је мом народу давао наду. Мој јунак је био оличење хришћанских врлина, оличење љубави, вере и наде. То је поставио у темељ наше Цркве далеке 1219.године.</w:t>
                            </w:r>
                            <w:r w:rsidRPr="005B2E10">
                              <w:rPr>
                                <w:rFonts w:ascii="Times New Roman" w:eastAsia="Calibri" w:hAnsi="Times New Roman" w:cs="Times New Roman"/>
                                <w:sz w:val="24"/>
                                <w:szCs w:val="24"/>
                                <w:lang w:val="sr-Cyrl-RS"/>
                              </w:rPr>
                              <w:t xml:space="preserve"> </w:t>
                            </w:r>
                            <w:r w:rsidRPr="005B2E10">
                              <w:rPr>
                                <w:rFonts w:ascii="Times New Roman" w:eastAsia="Calibri" w:hAnsi="Times New Roman" w:cs="Times New Roman"/>
                                <w:sz w:val="24"/>
                                <w:szCs w:val="24"/>
                                <w:lang w:val="sr-Cyrl-RS"/>
                              </w:rPr>
                              <w:t>Ако бих бирао јунака, не бих га бирао по његовој оштрини говора. Мој јунак би био благ, смирен, кротак као монах, мудар као змија, а безазлен као голуб. Мој јунак није желео ни круну, ни порфиру, већ само да служи светом манастиру. И данас зидине Хиландара памте његов ход, уздах, реч, а молитва се његова и данас чује. Када изговори он научи, када подигне он сагради, када се помоли он утемељи. Када бих бирао јунака не бих га бирао по сложеном имену суперхероја. Мој јунак се једноставно звао Свети Сава. А сада бирам јунака који је цар, а ништа нема, који је монах а све има. На овој прекретници почиње пут и дело Светог Саве због кога се сећамо њега сваког дана, а нарочито данас на овај светли празник.</w:t>
                            </w:r>
                            <w:r w:rsidR="005B2E10" w:rsidRPr="005B2E10">
                              <w:rPr>
                                <w:rFonts w:ascii="Times New Roman" w:eastAsia="Calibri" w:hAnsi="Times New Roman" w:cs="Times New Roman"/>
                                <w:sz w:val="24"/>
                                <w:szCs w:val="24"/>
                                <w:lang w:val="sr-Cyrl-RS"/>
                              </w:rPr>
                              <w:t xml:space="preserve"> </w:t>
                            </w:r>
                            <w:r w:rsidR="005B2E10" w:rsidRPr="005B2E10">
                              <w:rPr>
                                <w:rFonts w:ascii="Times New Roman" w:eastAsia="Calibri" w:hAnsi="Times New Roman" w:cs="Times New Roman"/>
                                <w:sz w:val="24"/>
                                <w:szCs w:val="24"/>
                                <w:lang w:val="sr-Cyrl-RS"/>
                              </w:rPr>
                              <w:t>Чини ми се да и сунце на данашњи дан јаче и бистрије светли, као да нам осветљава пут којем нас је Свети Сава учио. Никада зимска јутра нису била тако лепа као на Савиндан. Сунчана, светла, ведра, пуна неког неисказаног миља, а сва творевина, људи</w:t>
                            </w:r>
                            <w:r w:rsidR="005B2E10">
                              <w:rPr>
                                <w:rFonts w:ascii="Times New Roman" w:eastAsia="Calibri" w:hAnsi="Times New Roman" w:cs="Times New Roman"/>
                                <w:sz w:val="24"/>
                                <w:szCs w:val="24"/>
                                <w:lang w:val="sr-Cyrl-RS"/>
                              </w:rPr>
                              <w:t xml:space="preserve"> и природа пева и слави Творца.                                                                                                 </w:t>
                            </w:r>
                            <w:r w:rsidR="005B2E10">
                              <w:rPr>
                                <w:rFonts w:ascii="Times New Roman" w:eastAsia="Calibri" w:hAnsi="Times New Roman" w:cs="Times New Roman"/>
                                <w:sz w:val="24"/>
                                <w:szCs w:val="24"/>
                                <w:lang w:val="sr-Cyrl-RS"/>
                              </w:rPr>
                              <w:tab/>
                              <w:t xml:space="preserve">                         </w:t>
                            </w:r>
                          </w:p>
                          <w:p w:rsidR="005B2E10" w:rsidRPr="005B2E10" w:rsidRDefault="005B2E10" w:rsidP="005B2E10">
                            <w:pPr>
                              <w:spacing w:line="240" w:lineRule="auto"/>
                              <w:jc w:val="right"/>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Страхиња Јанковић</w:t>
                            </w:r>
                          </w:p>
                          <w:p w:rsidR="005B2E10" w:rsidRPr="005B2E10" w:rsidRDefault="005B2E10" w:rsidP="005B2E10">
                            <w:pPr>
                              <w:spacing w:line="240" w:lineRule="auto"/>
                              <w:jc w:val="both"/>
                              <w:rPr>
                                <w:rFonts w:ascii="Times New Roman" w:eastAsia="Calibri" w:hAnsi="Times New Roman" w:cs="Times New Roman"/>
                                <w:sz w:val="24"/>
                                <w:szCs w:val="24"/>
                                <w:lang w:val="sr-Cyrl-RS"/>
                              </w:rPr>
                            </w:pPr>
                          </w:p>
                          <w:p w:rsidR="00823262" w:rsidRDefault="00823262" w:rsidP="00823262">
                            <w:pPr>
                              <w:spacing w:after="200" w:line="240" w:lineRule="auto"/>
                              <w:jc w:val="both"/>
                              <w:rPr>
                                <w:rFonts w:ascii="Times New Roman" w:eastAsia="Calibri" w:hAnsi="Times New Roman" w:cs="Times New Roman"/>
                                <w:sz w:val="24"/>
                                <w:lang w:val="sr-Cyrl-RS"/>
                              </w:rPr>
                            </w:pPr>
                          </w:p>
                          <w:p w:rsidR="00823262" w:rsidRPr="00823262" w:rsidRDefault="00823262" w:rsidP="00823262">
                            <w:pPr>
                              <w:spacing w:after="200" w:line="240" w:lineRule="auto"/>
                              <w:jc w:val="both"/>
                              <w:rPr>
                                <w:rFonts w:ascii="Times New Roman" w:eastAsia="Calibri" w:hAnsi="Times New Roman" w:cs="Times New Roman"/>
                                <w:sz w:val="24"/>
                                <w:lang w:val="sr-Cyrl-RS"/>
                              </w:rPr>
                            </w:pPr>
                          </w:p>
                          <w:p w:rsidR="00823262" w:rsidRPr="00823262" w:rsidRDefault="00823262" w:rsidP="00823262">
                            <w:pPr>
                              <w:spacing w:line="240" w:lineRule="auto"/>
                              <w:jc w:val="both"/>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8" style="position:absolute;left:0;text-align:left;margin-left:-24.75pt;margin-top:20.95pt;width:545.25pt;height:3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" fillcolor="#ffd555 [2167]" strokecolor="#ffc000 [3207]" strokeweight=".5pt">
                <v:fill color2="#ffcc31 [2615]" rotate="t" colors="0 #ffdd9c;.5 #ffd78e;1 #ffd479" focus="100%" type="gradient">
                  <o:fill v:ext="view" type="gradientUnscaled"/>
                </v:fill>
                <v:stroke joinstyle="miter"/>
                <v:textbox>
                  <w:txbxContent>
                    <w:p w:rsidR="00823262" w:rsidRDefault="00823262" w:rsidP="00823262">
                      <w:pPr>
                        <w:spacing w:line="240" w:lineRule="auto"/>
                        <w:jc w:val="center"/>
                        <w:rPr>
                          <w:rFonts w:ascii="Times New Roman" w:hAnsi="Times New Roman" w:cs="Times New Roman"/>
                          <w:sz w:val="24"/>
                          <w:lang w:val="sr-Cyrl-RS"/>
                        </w:rPr>
                      </w:pPr>
                      <w:r>
                        <w:rPr>
                          <w:rFonts w:ascii="Times New Roman" w:hAnsi="Times New Roman" w:cs="Times New Roman"/>
                          <w:sz w:val="24"/>
                          <w:lang w:val="sr-Cyrl-RS"/>
                        </w:rPr>
                        <w:t>Тајни јунак мог детињства</w:t>
                      </w:r>
                    </w:p>
                    <w:p w:rsidR="005B2E10" w:rsidRDefault="00823262" w:rsidP="005B2E10">
                      <w:pPr>
                        <w:spacing w:line="240" w:lineRule="auto"/>
                        <w:jc w:val="both"/>
                        <w:rPr>
                          <w:rFonts w:ascii="Times New Roman" w:eastAsia="Calibri" w:hAnsi="Times New Roman" w:cs="Times New Roman"/>
                          <w:sz w:val="24"/>
                          <w:szCs w:val="24"/>
                          <w:lang w:val="sr-Cyrl-RS"/>
                        </w:rPr>
                      </w:pPr>
                      <w:r w:rsidRPr="00823262">
                        <w:rPr>
                          <w:rFonts w:ascii="Times New Roman" w:eastAsia="Calibri" w:hAnsi="Times New Roman" w:cs="Times New Roman"/>
                          <w:sz w:val="24"/>
                          <w:szCs w:val="24"/>
                          <w:lang w:val="sr-Cyrl-RS"/>
                        </w:rPr>
                        <w:t>Ако бих бирао јунака, не бих гледао његову снагу. Ни његова висина не би ми значила храброст. Јунака бирам по вери, чистоти срца и висини ума. Његова вера је мој народ обратила хришћанству. Његово чисто срце указало је мом народу шта је љубав, а бистри ум његов увек је мом народу давао наду. Мој јунак је био оличење хришћанских врлина, оличење љубави, вере и наде. То је поставио у темељ наше Цркве далеке 1219.године.</w:t>
                      </w:r>
                      <w:r w:rsidRPr="005B2E10">
                        <w:rPr>
                          <w:rFonts w:ascii="Times New Roman" w:eastAsia="Calibri" w:hAnsi="Times New Roman" w:cs="Times New Roman"/>
                          <w:sz w:val="24"/>
                          <w:szCs w:val="24"/>
                          <w:lang w:val="sr-Cyrl-RS"/>
                        </w:rPr>
                        <w:t xml:space="preserve"> </w:t>
                      </w:r>
                      <w:r w:rsidRPr="005B2E10">
                        <w:rPr>
                          <w:rFonts w:ascii="Times New Roman" w:eastAsia="Calibri" w:hAnsi="Times New Roman" w:cs="Times New Roman"/>
                          <w:sz w:val="24"/>
                          <w:szCs w:val="24"/>
                          <w:lang w:val="sr-Cyrl-RS"/>
                        </w:rPr>
                        <w:t>Ако бих бирао јунака, не бих га бирао по његовој оштрини говора. Мој јунак би био благ, смирен, кротак као монах, мудар као змија, а безазлен као голуб. Мој јунак није желео ни круну, ни порфиру, већ само да служи светом манастиру. И данас зидине Хиландара памте његов ход, уздах, реч, а молитва се његова и данас чује. Када изговори он научи, када подигне он сагради, када се помоли он утемељи. Када бих бирао јунака не бих га бирао по сложеном имену суперхероја. Мој јунак се једноставно звао Свети Сава. А сада бирам јунака који је цар, а ништа нема, који је монах а све има. На овој прекретници почиње пут и дело Светог Саве због кога се сећамо њега сваког дана, а нарочито данас на овај светли празник.</w:t>
                      </w:r>
                      <w:r w:rsidR="005B2E10" w:rsidRPr="005B2E10">
                        <w:rPr>
                          <w:rFonts w:ascii="Times New Roman" w:eastAsia="Calibri" w:hAnsi="Times New Roman" w:cs="Times New Roman"/>
                          <w:sz w:val="24"/>
                          <w:szCs w:val="24"/>
                          <w:lang w:val="sr-Cyrl-RS"/>
                        </w:rPr>
                        <w:t xml:space="preserve"> </w:t>
                      </w:r>
                      <w:r w:rsidR="005B2E10" w:rsidRPr="005B2E10">
                        <w:rPr>
                          <w:rFonts w:ascii="Times New Roman" w:eastAsia="Calibri" w:hAnsi="Times New Roman" w:cs="Times New Roman"/>
                          <w:sz w:val="24"/>
                          <w:szCs w:val="24"/>
                          <w:lang w:val="sr-Cyrl-RS"/>
                        </w:rPr>
                        <w:t>Чини ми се да и сунце на данашњи дан јаче и бистрије светли, као да нам осветљава пут којем нас је Свети Сава учио. Никада зимска јутра нису била тако лепа као на Савиндан. Сунчана, светла, ведра, пуна неког неисказаног миља, а сва творевина, људи</w:t>
                      </w:r>
                      <w:r w:rsidR="005B2E10">
                        <w:rPr>
                          <w:rFonts w:ascii="Times New Roman" w:eastAsia="Calibri" w:hAnsi="Times New Roman" w:cs="Times New Roman"/>
                          <w:sz w:val="24"/>
                          <w:szCs w:val="24"/>
                          <w:lang w:val="sr-Cyrl-RS"/>
                        </w:rPr>
                        <w:t xml:space="preserve"> и природа пева и слави Творца.                                                                                                 </w:t>
                      </w:r>
                      <w:r w:rsidR="005B2E10">
                        <w:rPr>
                          <w:rFonts w:ascii="Times New Roman" w:eastAsia="Calibri" w:hAnsi="Times New Roman" w:cs="Times New Roman"/>
                          <w:sz w:val="24"/>
                          <w:szCs w:val="24"/>
                          <w:lang w:val="sr-Cyrl-RS"/>
                        </w:rPr>
                        <w:tab/>
                        <w:t xml:space="preserve">                         </w:t>
                      </w:r>
                    </w:p>
                    <w:p w:rsidR="005B2E10" w:rsidRPr="005B2E10" w:rsidRDefault="005B2E10" w:rsidP="005B2E10">
                      <w:pPr>
                        <w:spacing w:line="240" w:lineRule="auto"/>
                        <w:jc w:val="right"/>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Страхиња Јанковић</w:t>
                      </w:r>
                    </w:p>
                    <w:p w:rsidR="005B2E10" w:rsidRPr="005B2E10" w:rsidRDefault="005B2E10" w:rsidP="005B2E10">
                      <w:pPr>
                        <w:spacing w:line="240" w:lineRule="auto"/>
                        <w:jc w:val="both"/>
                        <w:rPr>
                          <w:rFonts w:ascii="Times New Roman" w:eastAsia="Calibri" w:hAnsi="Times New Roman" w:cs="Times New Roman"/>
                          <w:sz w:val="24"/>
                          <w:szCs w:val="24"/>
                          <w:lang w:val="sr-Cyrl-RS"/>
                        </w:rPr>
                      </w:pPr>
                    </w:p>
                    <w:p w:rsidR="00823262" w:rsidRDefault="00823262" w:rsidP="00823262">
                      <w:pPr>
                        <w:spacing w:after="200" w:line="240" w:lineRule="auto"/>
                        <w:jc w:val="both"/>
                        <w:rPr>
                          <w:rFonts w:ascii="Times New Roman" w:eastAsia="Calibri" w:hAnsi="Times New Roman" w:cs="Times New Roman"/>
                          <w:sz w:val="24"/>
                          <w:lang w:val="sr-Cyrl-RS"/>
                        </w:rPr>
                      </w:pPr>
                    </w:p>
                    <w:p w:rsidR="00823262" w:rsidRPr="00823262" w:rsidRDefault="00823262" w:rsidP="00823262">
                      <w:pPr>
                        <w:spacing w:after="200" w:line="240" w:lineRule="auto"/>
                        <w:jc w:val="both"/>
                        <w:rPr>
                          <w:rFonts w:ascii="Times New Roman" w:eastAsia="Calibri" w:hAnsi="Times New Roman" w:cs="Times New Roman"/>
                          <w:sz w:val="24"/>
                          <w:lang w:val="sr-Cyrl-RS"/>
                        </w:rPr>
                      </w:pPr>
                    </w:p>
                    <w:p w:rsidR="00823262" w:rsidRPr="00823262" w:rsidRDefault="00823262" w:rsidP="00823262">
                      <w:pPr>
                        <w:spacing w:line="240" w:lineRule="auto"/>
                        <w:jc w:val="both"/>
                        <w:rPr>
                          <w:rFonts w:ascii="Times New Roman" w:hAnsi="Times New Roman" w:cs="Times New Roman"/>
                          <w:sz w:val="24"/>
                          <w:lang w:val="sr-Cyrl-RS"/>
                        </w:rPr>
                      </w:pPr>
                    </w:p>
                  </w:txbxContent>
                </v:textbox>
              </v:roundrect>
            </w:pict>
          </mc:Fallback>
        </mc:AlternateContent>
      </w:r>
      <w:r>
        <w:rPr>
          <w:rFonts w:ascii="Times New Roman" w:hAnsi="Times New Roman" w:cs="Times New Roman"/>
          <w:sz w:val="24"/>
          <w:lang w:val="sr-Cyrl-RS"/>
        </w:rPr>
        <w:t xml:space="preserve">Такав је био и наш Свети Сава на кога су се многи угледали. </w:t>
      </w: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Default="005B2E10" w:rsidP="00D674DF">
      <w:pPr>
        <w:tabs>
          <w:tab w:val="left" w:pos="1680"/>
        </w:tabs>
        <w:spacing w:line="360" w:lineRule="auto"/>
        <w:jc w:val="both"/>
        <w:rPr>
          <w:rFonts w:ascii="Times New Roman" w:hAnsi="Times New Roman" w:cs="Times New Roman"/>
          <w:sz w:val="24"/>
          <w:lang w:val="sr-Cyrl-RS"/>
        </w:rPr>
      </w:pPr>
    </w:p>
    <w:p w:rsidR="005B2E10" w:rsidRPr="00823262" w:rsidRDefault="005B2E10" w:rsidP="00D674DF">
      <w:pPr>
        <w:tabs>
          <w:tab w:val="left" w:pos="1680"/>
        </w:tabs>
        <w:spacing w:line="360" w:lineRule="auto"/>
        <w:jc w:val="both"/>
        <w:rPr>
          <w:rFonts w:ascii="Times New Roman" w:hAnsi="Times New Roman" w:cs="Times New Roman"/>
          <w:sz w:val="24"/>
          <w:lang w:val="sr-Cyrl-RS"/>
        </w:rPr>
      </w:pPr>
    </w:p>
    <w:sectPr w:rsidR="005B2E10" w:rsidRPr="0082326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422"/>
    <w:rsid w:val="000000E6"/>
    <w:rsid w:val="000E6572"/>
    <w:rsid w:val="00146AE3"/>
    <w:rsid w:val="003F1FF4"/>
    <w:rsid w:val="005B2E10"/>
    <w:rsid w:val="006955CF"/>
    <w:rsid w:val="006E04C0"/>
    <w:rsid w:val="007E3743"/>
    <w:rsid w:val="007F2250"/>
    <w:rsid w:val="007F37E2"/>
    <w:rsid w:val="008154CC"/>
    <w:rsid w:val="00823262"/>
    <w:rsid w:val="008444B3"/>
    <w:rsid w:val="008E1422"/>
    <w:rsid w:val="00965B81"/>
    <w:rsid w:val="009B5CDB"/>
    <w:rsid w:val="00A10F1F"/>
    <w:rsid w:val="00B21F4A"/>
    <w:rsid w:val="00B5146A"/>
    <w:rsid w:val="00BB63C0"/>
    <w:rsid w:val="00BF1F4D"/>
    <w:rsid w:val="00D674DF"/>
    <w:rsid w:val="00E876A5"/>
    <w:rsid w:val="00EF0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8CBBBF-1D6D-4078-B8BE-3681DEC2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74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C79FD-A316-432F-8FC0-D053475A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5</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2021-03-02T21:06:00Z</dcterms:created>
  <dcterms:modified xsi:type="dcterms:W3CDTF">2021-03-07T12:41:00Z</dcterms:modified>
</cp:coreProperties>
</file>